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2" w:rsidRPr="00F05EF6" w:rsidRDefault="001573B2" w:rsidP="00534187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Valencia College</w:t>
      </w:r>
    </w:p>
    <w:p w:rsidR="001243C7" w:rsidRDefault="003D361F" w:rsidP="009C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Permit</w:t>
      </w:r>
      <w:r w:rsidR="00064EED">
        <w:rPr>
          <w:b/>
          <w:sz w:val="28"/>
          <w:szCs w:val="28"/>
        </w:rPr>
        <w:t xml:space="preserve"> Application</w:t>
      </w:r>
      <w:r w:rsidR="00713282" w:rsidRPr="00F05EF6">
        <w:rPr>
          <w:b/>
          <w:sz w:val="28"/>
          <w:szCs w:val="28"/>
        </w:rPr>
        <w:t xml:space="preserve"> </w:t>
      </w:r>
      <w:r w:rsidR="00335B89" w:rsidRPr="00F05EF6">
        <w:rPr>
          <w:b/>
          <w:sz w:val="28"/>
          <w:szCs w:val="28"/>
        </w:rPr>
        <w:t>Guidelines</w:t>
      </w:r>
      <w:r w:rsidR="00713282" w:rsidRPr="00F05EF6">
        <w:rPr>
          <w:b/>
          <w:sz w:val="28"/>
          <w:szCs w:val="28"/>
        </w:rPr>
        <w:t xml:space="preserve"> </w:t>
      </w:r>
    </w:p>
    <w:p w:rsidR="002D5E6D" w:rsidRPr="00F05EF6" w:rsidRDefault="002D5E6D" w:rsidP="00713282">
      <w:pPr>
        <w:jc w:val="center"/>
      </w:pPr>
    </w:p>
    <w:p w:rsidR="00713282" w:rsidRDefault="00105376" w:rsidP="00A62588">
      <w:r>
        <w:t>All permit application packages must be complete prior to acceptance.  A complete application package shall include the following:</w:t>
      </w:r>
    </w:p>
    <w:p w:rsidR="00105376" w:rsidRPr="00140BA3" w:rsidRDefault="00105376" w:rsidP="00A62588">
      <w:pPr>
        <w:rPr>
          <w:sz w:val="16"/>
        </w:rPr>
      </w:pPr>
    </w:p>
    <w:p w:rsidR="00754C32" w:rsidRDefault="00332DC7" w:rsidP="00B847A5">
      <w:pPr>
        <w:numPr>
          <w:ilvl w:val="0"/>
          <w:numId w:val="20"/>
        </w:numPr>
      </w:pPr>
      <w:r w:rsidRPr="00F05EF6">
        <w:t>B</w:t>
      </w:r>
      <w:r w:rsidR="001243C7" w:rsidRPr="00F05EF6">
        <w:t xml:space="preserve">uilding </w:t>
      </w:r>
      <w:r w:rsidRPr="00F05EF6">
        <w:t>P</w:t>
      </w:r>
      <w:r w:rsidR="0000657C" w:rsidRPr="00F05EF6">
        <w:t xml:space="preserve">ermit </w:t>
      </w:r>
      <w:r w:rsidR="001718CA">
        <w:t>A</w:t>
      </w:r>
      <w:r w:rsidR="0000657C" w:rsidRPr="00F05EF6">
        <w:t>pplication</w:t>
      </w:r>
      <w:r w:rsidR="00B847A5">
        <w:t xml:space="preserve"> completed</w:t>
      </w:r>
      <w:r w:rsidR="009B4F27">
        <w:t>,</w:t>
      </w:r>
      <w:r w:rsidR="00B847A5">
        <w:t xml:space="preserve"> signed</w:t>
      </w:r>
      <w:r w:rsidR="009B4F27">
        <w:t xml:space="preserve"> and notarized</w:t>
      </w:r>
      <w:r w:rsidR="00B847A5">
        <w:t>.  Application must include correct address and complete parcel I.D. number</w:t>
      </w:r>
      <w:r w:rsidR="0000657C" w:rsidRPr="00F05EF6">
        <w:t>.</w:t>
      </w:r>
    </w:p>
    <w:p w:rsidR="00B847A5" w:rsidRDefault="00B847A5" w:rsidP="00B847A5">
      <w:pPr>
        <w:numPr>
          <w:ilvl w:val="0"/>
          <w:numId w:val="20"/>
        </w:numPr>
      </w:pPr>
      <w:r>
        <w:t>C</w:t>
      </w:r>
      <w:r w:rsidRPr="00F05EF6">
        <w:t xml:space="preserve">opy of the contractor’s license issued by the State of </w:t>
      </w:r>
      <w:smartTag w:uri="urn:schemas-microsoft-com:office:smarttags" w:element="place">
        <w:smartTag w:uri="urn:schemas-microsoft-com:office:smarttags" w:element="State">
          <w:r w:rsidRPr="00F05EF6">
            <w:t>Florida</w:t>
          </w:r>
        </w:smartTag>
      </w:smartTag>
      <w:r>
        <w:t xml:space="preserve"> </w:t>
      </w:r>
      <w:r w:rsidRPr="00F05EF6">
        <w:t xml:space="preserve">(if </w:t>
      </w:r>
      <w:r>
        <w:t xml:space="preserve">contractor is </w:t>
      </w:r>
      <w:r w:rsidRPr="00F05EF6">
        <w:t>appli</w:t>
      </w:r>
      <w:r>
        <w:t>cant)</w:t>
      </w:r>
      <w:r w:rsidRPr="00F05EF6">
        <w:t>.</w:t>
      </w:r>
    </w:p>
    <w:p w:rsidR="00F279E9" w:rsidRDefault="00F279E9" w:rsidP="00F279E9">
      <w:pPr>
        <w:numPr>
          <w:ilvl w:val="0"/>
          <w:numId w:val="20"/>
        </w:numPr>
      </w:pPr>
      <w:r>
        <w:t>A site specific notarized power of attorney shall be required from the licensed contractor if</w:t>
      </w:r>
    </w:p>
    <w:p w:rsidR="00F279E9" w:rsidRDefault="00F279E9" w:rsidP="00F279E9">
      <w:pPr>
        <w:ind w:left="720"/>
      </w:pPr>
      <w:proofErr w:type="gramStart"/>
      <w:r>
        <w:t>he/she</w:t>
      </w:r>
      <w:proofErr w:type="gramEnd"/>
      <w:r>
        <w:t xml:space="preserve"> appoints an employee of his/her company to sign the permit application as the contractor.</w:t>
      </w:r>
    </w:p>
    <w:p w:rsidR="008E61CA" w:rsidRDefault="008E61CA" w:rsidP="008E61CA">
      <w:pPr>
        <w:numPr>
          <w:ilvl w:val="0"/>
          <w:numId w:val="1"/>
        </w:numPr>
        <w:autoSpaceDN w:val="0"/>
      </w:pPr>
      <w:r>
        <w:t xml:space="preserve">Certificate of insurance indicating General Liability insurance coverage and naming the </w:t>
      </w:r>
      <w:r w:rsidR="001573B2">
        <w:t>Valencia College</w:t>
      </w:r>
      <w:r>
        <w:t xml:space="preserve"> as certificate holder.</w:t>
      </w:r>
    </w:p>
    <w:p w:rsidR="008B7DCA" w:rsidRDefault="00B847A5" w:rsidP="00907F2E">
      <w:pPr>
        <w:numPr>
          <w:ilvl w:val="0"/>
          <w:numId w:val="1"/>
        </w:numPr>
      </w:pPr>
      <w:r>
        <w:t xml:space="preserve">Certificate of insurance indicating </w:t>
      </w:r>
      <w:r w:rsidR="008E61CA">
        <w:t>Worker’s C</w:t>
      </w:r>
      <w:r w:rsidRPr="00F05EF6">
        <w:t xml:space="preserve">ompensation insurance </w:t>
      </w:r>
      <w:r>
        <w:t xml:space="preserve">coverage and </w:t>
      </w:r>
      <w:r w:rsidRPr="00F05EF6">
        <w:t xml:space="preserve">naming the </w:t>
      </w:r>
      <w:r w:rsidR="001573B2">
        <w:t>Valencia College</w:t>
      </w:r>
      <w:r w:rsidRPr="00F05EF6">
        <w:t xml:space="preserve"> as certificate holder</w:t>
      </w:r>
      <w:r w:rsidR="008B7DCA" w:rsidRPr="00F05EF6">
        <w:t>.</w:t>
      </w:r>
    </w:p>
    <w:p w:rsidR="00713282" w:rsidRDefault="00E20D13" w:rsidP="00907F2E">
      <w:pPr>
        <w:numPr>
          <w:ilvl w:val="0"/>
          <w:numId w:val="1"/>
        </w:numPr>
      </w:pPr>
      <w:r>
        <w:t>Three</w:t>
      </w:r>
      <w:r w:rsidR="009C4AD8">
        <w:t xml:space="preserve"> </w:t>
      </w:r>
      <w:r w:rsidR="009D5C45">
        <w:t>(</w:t>
      </w:r>
      <w:r>
        <w:t>3</w:t>
      </w:r>
      <w:r w:rsidR="009D5C45">
        <w:t xml:space="preserve">) </w:t>
      </w:r>
      <w:r w:rsidR="009B45EE">
        <w:rPr>
          <w:color w:val="000000"/>
        </w:rPr>
        <w:t>paper sets of</w:t>
      </w:r>
      <w:r w:rsidR="009B45EE">
        <w:t xml:space="preserve"> </w:t>
      </w:r>
      <w:r w:rsidR="00A62588" w:rsidRPr="00F05EF6">
        <w:t>signed</w:t>
      </w:r>
      <w:r w:rsidR="004074AC">
        <w:t xml:space="preserve"> and </w:t>
      </w:r>
      <w:r w:rsidR="00A62588" w:rsidRPr="00F05EF6">
        <w:t>s</w:t>
      </w:r>
      <w:r w:rsidR="00713282" w:rsidRPr="00F05EF6">
        <w:t>eal</w:t>
      </w:r>
      <w:r w:rsidR="005B3460">
        <w:t xml:space="preserve">ed building </w:t>
      </w:r>
      <w:r w:rsidR="006101D7">
        <w:t xml:space="preserve">construction </w:t>
      </w:r>
      <w:r w:rsidR="005B3460">
        <w:t>plans.</w:t>
      </w:r>
    </w:p>
    <w:p w:rsidR="00031038" w:rsidRDefault="00A62588" w:rsidP="001F23FF">
      <w:pPr>
        <w:numPr>
          <w:ilvl w:val="0"/>
          <w:numId w:val="1"/>
        </w:numPr>
      </w:pPr>
      <w:r w:rsidRPr="00F05EF6">
        <w:t xml:space="preserve">Two </w:t>
      </w:r>
      <w:r w:rsidR="009D5C45">
        <w:t xml:space="preserve">(2) </w:t>
      </w:r>
      <w:r w:rsidRPr="00F05EF6">
        <w:t>c</w:t>
      </w:r>
      <w:r w:rsidR="00713282" w:rsidRPr="00F05EF6">
        <w:t>opies of the manufacturer’s installation instructions for the following products: windows, doors, roofing materials, engineered lumber products, glass blocks, soffit materials</w:t>
      </w:r>
      <w:r w:rsidR="00031038" w:rsidRPr="00F05EF6">
        <w:t xml:space="preserve"> and </w:t>
      </w:r>
      <w:r w:rsidR="00713282" w:rsidRPr="00F05EF6">
        <w:t>siding</w:t>
      </w:r>
      <w:r w:rsidR="00031038" w:rsidRPr="00F05EF6">
        <w:t>.</w:t>
      </w:r>
    </w:p>
    <w:p w:rsidR="00B24C4F" w:rsidRDefault="00A62588" w:rsidP="001F23FF">
      <w:pPr>
        <w:numPr>
          <w:ilvl w:val="0"/>
          <w:numId w:val="1"/>
        </w:numPr>
      </w:pPr>
      <w:r w:rsidRPr="00F05EF6">
        <w:t>Three</w:t>
      </w:r>
      <w:r w:rsidR="00031038" w:rsidRPr="00F05EF6">
        <w:t xml:space="preserve"> </w:t>
      </w:r>
      <w:r w:rsidR="009D5C45">
        <w:t xml:space="preserve">(3) </w:t>
      </w:r>
      <w:r w:rsidR="005E509D">
        <w:t xml:space="preserve">sets of completed and signed </w:t>
      </w:r>
      <w:r w:rsidR="00031038" w:rsidRPr="00F05EF6">
        <w:t>energy calculations</w:t>
      </w:r>
      <w:r w:rsidR="009C4AD8">
        <w:t xml:space="preserve"> (signed/sealed if required by Florida Statute or code)</w:t>
      </w:r>
      <w:r w:rsidR="00031038" w:rsidRPr="00F05EF6">
        <w:t>.</w:t>
      </w:r>
    </w:p>
    <w:p w:rsidR="009C4AD8" w:rsidRDefault="005770F0" w:rsidP="001F23FF">
      <w:pPr>
        <w:numPr>
          <w:ilvl w:val="0"/>
          <w:numId w:val="1"/>
        </w:numPr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 xml:space="preserve">Florida </w:t>
          </w:r>
          <w:r w:rsidR="009C4AD8">
            <w:t>Division</w:t>
          </w:r>
        </w:smartTag>
      </w:smartTag>
      <w:r w:rsidR="009C4AD8">
        <w:t xml:space="preserve"> of Hotel and Restaurant </w:t>
      </w:r>
      <w:r>
        <w:t>a</w:t>
      </w:r>
      <w:r w:rsidR="009C4AD8">
        <w:t>pproval (if applicable).</w:t>
      </w:r>
    </w:p>
    <w:p w:rsidR="005770F0" w:rsidRDefault="005770F0" w:rsidP="001F23FF">
      <w:pPr>
        <w:numPr>
          <w:ilvl w:val="0"/>
          <w:numId w:val="1"/>
        </w:numPr>
      </w:pPr>
      <w:r>
        <w:t>Florida Department of Environmental Protection Notice of Asbestos Renovation or Demolition (if applicable).</w:t>
      </w:r>
    </w:p>
    <w:p w:rsidR="005770F0" w:rsidRDefault="005770F0" w:rsidP="001F23FF">
      <w:pPr>
        <w:numPr>
          <w:ilvl w:val="0"/>
          <w:numId w:val="1"/>
        </w:numPr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Florida Notification</w:t>
          </w:r>
        </w:smartTag>
      </w:smartTag>
      <w:r>
        <w:t xml:space="preserve"> on Gas Tanks (if applicable).</w:t>
      </w:r>
    </w:p>
    <w:p w:rsidR="00A2794E" w:rsidRPr="00B05077" w:rsidRDefault="00A2794E" w:rsidP="00713282">
      <w:pPr>
        <w:rPr>
          <w:b/>
          <w:sz w:val="16"/>
          <w:szCs w:val="18"/>
        </w:rPr>
      </w:pPr>
    </w:p>
    <w:p w:rsidR="00713282" w:rsidRPr="00620FFD" w:rsidRDefault="0097645E" w:rsidP="00713282">
      <w:pPr>
        <w:rPr>
          <w:b/>
        </w:rPr>
      </w:pPr>
      <w:r w:rsidRPr="00620FFD">
        <w:rPr>
          <w:b/>
        </w:rPr>
        <w:t>T</w:t>
      </w:r>
      <w:r w:rsidR="00AC1627" w:rsidRPr="00620FFD">
        <w:rPr>
          <w:b/>
        </w:rPr>
        <w:t>HE CONSTRUCTION DOCUMENTS MUST INCLUDE, AT A MINIMUM, THE FOLLOWING</w:t>
      </w:r>
      <w:r w:rsidR="00620FFD" w:rsidRPr="00620FFD">
        <w:rPr>
          <w:b/>
        </w:rPr>
        <w:t>:</w:t>
      </w:r>
    </w:p>
    <w:p w:rsidR="00ED5FB6" w:rsidRPr="00B05077" w:rsidRDefault="00ED5FB6" w:rsidP="00644F9E">
      <w:pPr>
        <w:rPr>
          <w:sz w:val="16"/>
          <w:szCs w:val="18"/>
        </w:rPr>
      </w:pPr>
    </w:p>
    <w:p w:rsidR="00644F9E" w:rsidRPr="00C56417" w:rsidRDefault="00644F9E" w:rsidP="00644F9E">
      <w:pPr>
        <w:rPr>
          <w:b/>
          <w:u w:val="single"/>
        </w:rPr>
      </w:pPr>
      <w:r w:rsidRPr="00C56417">
        <w:rPr>
          <w:b/>
          <w:u w:val="single"/>
        </w:rPr>
        <w:t>SITE PLAN</w:t>
      </w:r>
    </w:p>
    <w:p w:rsidR="004C020C" w:rsidRDefault="005770F0" w:rsidP="000A6AD9">
      <w:pPr>
        <w:numPr>
          <w:ilvl w:val="0"/>
          <w:numId w:val="2"/>
        </w:numPr>
      </w:pPr>
      <w:r>
        <w:t>All parking and accessible routes</w:t>
      </w:r>
    </w:p>
    <w:p w:rsidR="005770F0" w:rsidRDefault="005770F0" w:rsidP="000A6AD9">
      <w:pPr>
        <w:numPr>
          <w:ilvl w:val="0"/>
          <w:numId w:val="2"/>
        </w:numPr>
      </w:pPr>
      <w:r>
        <w:t>Accessible parking space(s) and signage details</w:t>
      </w:r>
    </w:p>
    <w:p w:rsidR="005770F0" w:rsidRDefault="005770F0" w:rsidP="000A6AD9">
      <w:pPr>
        <w:numPr>
          <w:ilvl w:val="0"/>
          <w:numId w:val="2"/>
        </w:numPr>
      </w:pPr>
      <w:r>
        <w:t>Accessible entrances</w:t>
      </w:r>
    </w:p>
    <w:p w:rsidR="005770F0" w:rsidRDefault="005770F0" w:rsidP="000A6AD9">
      <w:pPr>
        <w:numPr>
          <w:ilvl w:val="0"/>
          <w:numId w:val="2"/>
        </w:numPr>
      </w:pPr>
      <w:r>
        <w:t>Accessible ramps, handrails, guardrails, curb cuts and details</w:t>
      </w:r>
    </w:p>
    <w:p w:rsidR="005770F0" w:rsidRDefault="005770F0" w:rsidP="000A6AD9">
      <w:pPr>
        <w:numPr>
          <w:ilvl w:val="0"/>
          <w:numId w:val="2"/>
        </w:numPr>
      </w:pPr>
      <w:r>
        <w:t xml:space="preserve">All required building exits accessible (not less than </w:t>
      </w:r>
      <w:r w:rsidR="00664200">
        <w:t>60%</w:t>
      </w:r>
      <w:r>
        <w:t xml:space="preserve"> if all are not required exits)</w:t>
      </w:r>
    </w:p>
    <w:p w:rsidR="005770F0" w:rsidRDefault="005770F0" w:rsidP="000A6AD9">
      <w:pPr>
        <w:numPr>
          <w:ilvl w:val="0"/>
          <w:numId w:val="2"/>
        </w:numPr>
      </w:pPr>
      <w:r>
        <w:t>Areas of rescue assistance</w:t>
      </w:r>
    </w:p>
    <w:p w:rsidR="005770F0" w:rsidRDefault="005770F0" w:rsidP="000A6AD9">
      <w:pPr>
        <w:numPr>
          <w:ilvl w:val="0"/>
          <w:numId w:val="2"/>
        </w:numPr>
      </w:pPr>
      <w:r>
        <w:t>Accessible signage</w:t>
      </w:r>
    </w:p>
    <w:p w:rsidR="005770F0" w:rsidRDefault="005770F0" w:rsidP="005770F0">
      <w:pPr>
        <w:numPr>
          <w:ilvl w:val="0"/>
          <w:numId w:val="2"/>
        </w:numPr>
      </w:pPr>
      <w:r>
        <w:t>Fire access</w:t>
      </w:r>
    </w:p>
    <w:p w:rsidR="005770F0" w:rsidRDefault="002A6E94" w:rsidP="005770F0">
      <w:pPr>
        <w:numPr>
          <w:ilvl w:val="0"/>
          <w:numId w:val="2"/>
        </w:numPr>
      </w:pPr>
      <w:r>
        <w:t>Vehicle loading</w:t>
      </w:r>
    </w:p>
    <w:p w:rsidR="002A6E94" w:rsidRDefault="002A6E94" w:rsidP="005770F0">
      <w:pPr>
        <w:numPr>
          <w:ilvl w:val="0"/>
          <w:numId w:val="2"/>
        </w:numPr>
      </w:pPr>
      <w:r>
        <w:t>Driving/turning radius</w:t>
      </w:r>
    </w:p>
    <w:p w:rsidR="0097645E" w:rsidRDefault="002A6E94" w:rsidP="002A6E94">
      <w:pPr>
        <w:numPr>
          <w:ilvl w:val="0"/>
          <w:numId w:val="2"/>
        </w:numPr>
      </w:pPr>
      <w:r>
        <w:t>Fire hydrant/water supply/post indicator valve (PIV)</w:t>
      </w:r>
    </w:p>
    <w:p w:rsidR="002A6E94" w:rsidRDefault="00644F9E" w:rsidP="00644F9E">
      <w:pPr>
        <w:numPr>
          <w:ilvl w:val="0"/>
          <w:numId w:val="2"/>
        </w:numPr>
      </w:pPr>
      <w:r w:rsidRPr="00F05EF6">
        <w:t xml:space="preserve">Location of septic </w:t>
      </w:r>
      <w:r w:rsidR="005B3460">
        <w:t>systems</w:t>
      </w:r>
      <w:r w:rsidR="002A6E94">
        <w:t xml:space="preserve"> (if applicable)</w:t>
      </w:r>
    </w:p>
    <w:p w:rsidR="002A6E94" w:rsidRDefault="002A6E94" w:rsidP="00644F9E">
      <w:pPr>
        <w:numPr>
          <w:ilvl w:val="0"/>
          <w:numId w:val="2"/>
        </w:numPr>
      </w:pPr>
      <w:r w:rsidRPr="00F05EF6">
        <w:t>Setback</w:t>
      </w:r>
      <w:r>
        <w:t>s</w:t>
      </w:r>
      <w:r w:rsidRPr="00F05EF6">
        <w:t>/fire separation (</w:t>
      </w:r>
      <w:r>
        <w:t>a</w:t>
      </w:r>
      <w:r w:rsidRPr="00F05EF6">
        <w:t>ssumed property lines)</w:t>
      </w:r>
    </w:p>
    <w:p w:rsidR="002A6E94" w:rsidRDefault="002A6E94" w:rsidP="00644F9E">
      <w:pPr>
        <w:numPr>
          <w:ilvl w:val="0"/>
          <w:numId w:val="2"/>
        </w:numPr>
      </w:pPr>
      <w:r>
        <w:t>Utility lines (water, sewer, irrigation</w:t>
      </w:r>
    </w:p>
    <w:p w:rsidR="00627D2F" w:rsidRPr="00F05EF6" w:rsidRDefault="002A6E94" w:rsidP="00627D2F">
      <w:pPr>
        <w:numPr>
          <w:ilvl w:val="0"/>
          <w:numId w:val="3"/>
        </w:numPr>
      </w:pPr>
      <w:r>
        <w:t>Meters and backflow devices</w:t>
      </w:r>
    </w:p>
    <w:p w:rsidR="003639FC" w:rsidRPr="00B05077" w:rsidRDefault="003639FC" w:rsidP="00644F9E">
      <w:pPr>
        <w:rPr>
          <w:sz w:val="16"/>
          <w:szCs w:val="18"/>
          <w:u w:val="single"/>
        </w:rPr>
      </w:pPr>
    </w:p>
    <w:p w:rsidR="002A6E94" w:rsidRPr="008A1046" w:rsidRDefault="002A6E94" w:rsidP="00196970">
      <w:pPr>
        <w:rPr>
          <w:b/>
          <w:u w:val="single"/>
        </w:rPr>
      </w:pPr>
      <w:r w:rsidRPr="00C56417">
        <w:rPr>
          <w:b/>
          <w:u w:val="single"/>
        </w:rPr>
        <w:t xml:space="preserve">BUILDING </w:t>
      </w:r>
      <w:r w:rsidR="00644F9E" w:rsidRPr="00C56417">
        <w:rPr>
          <w:b/>
          <w:u w:val="single"/>
        </w:rPr>
        <w:t>PLAN</w:t>
      </w:r>
    </w:p>
    <w:p w:rsidR="00B65F07" w:rsidRDefault="00B65F07" w:rsidP="002A6E94">
      <w:pPr>
        <w:numPr>
          <w:ilvl w:val="0"/>
          <w:numId w:val="3"/>
        </w:numPr>
      </w:pPr>
      <w:r>
        <w:t>Construction documents shall indicate code edition being applied</w:t>
      </w:r>
    </w:p>
    <w:p w:rsidR="002A6E94" w:rsidRDefault="002A6E94" w:rsidP="002A6E94">
      <w:pPr>
        <w:numPr>
          <w:ilvl w:val="0"/>
          <w:numId w:val="3"/>
        </w:numPr>
      </w:pPr>
      <w:r w:rsidRPr="00F05EF6">
        <w:t xml:space="preserve">Page size minimum </w:t>
      </w:r>
      <w:r>
        <w:t>11</w:t>
      </w:r>
      <w:r w:rsidRPr="00F05EF6">
        <w:t>”</w:t>
      </w:r>
      <w:r>
        <w:t xml:space="preserve"> x 17</w:t>
      </w:r>
      <w:r w:rsidRPr="00F05EF6">
        <w:t>”</w:t>
      </w:r>
    </w:p>
    <w:p w:rsidR="002A6E94" w:rsidRDefault="002A6E94" w:rsidP="002A6E94">
      <w:pPr>
        <w:numPr>
          <w:ilvl w:val="0"/>
          <w:numId w:val="3"/>
        </w:numPr>
      </w:pPr>
      <w:r>
        <w:t>Plans to minimum 1/8“scale</w:t>
      </w:r>
    </w:p>
    <w:p w:rsidR="002A6E94" w:rsidRDefault="002A6E94" w:rsidP="002A6E94">
      <w:pPr>
        <w:numPr>
          <w:ilvl w:val="0"/>
          <w:numId w:val="3"/>
        </w:numPr>
      </w:pPr>
      <w:r w:rsidRPr="00F05EF6">
        <w:lastRenderedPageBreak/>
        <w:t>All pages numbered and labeled</w:t>
      </w:r>
    </w:p>
    <w:p w:rsidR="00627D2F" w:rsidRDefault="002A6E94" w:rsidP="00627D2F">
      <w:pPr>
        <w:numPr>
          <w:ilvl w:val="0"/>
          <w:numId w:val="3"/>
        </w:numPr>
      </w:pPr>
      <w:r>
        <w:t>Plans</w:t>
      </w:r>
      <w:r w:rsidRPr="005241CF">
        <w:t xml:space="preserve"> </w:t>
      </w:r>
      <w:r>
        <w:t>s</w:t>
      </w:r>
      <w:r w:rsidRPr="005241CF">
        <w:t>igned</w:t>
      </w:r>
      <w:r>
        <w:t xml:space="preserve">/sealed and dated </w:t>
      </w:r>
      <w:r w:rsidRPr="005241CF">
        <w:t>b</w:t>
      </w:r>
      <w:r w:rsidR="00627D2F">
        <w:t>y a Florida Design Professional</w:t>
      </w:r>
      <w:r w:rsidR="00B05077">
        <w:t xml:space="preserve"> as applicable</w:t>
      </w:r>
    </w:p>
    <w:p w:rsidR="002A6E94" w:rsidRDefault="002A6E94" w:rsidP="002A6E94">
      <w:pPr>
        <w:numPr>
          <w:ilvl w:val="0"/>
          <w:numId w:val="3"/>
        </w:numPr>
      </w:pPr>
      <w:r w:rsidRPr="00F05EF6">
        <w:t>Designer info</w:t>
      </w:r>
      <w:r>
        <w:t>rmation: name, a</w:t>
      </w:r>
      <w:r w:rsidRPr="00F05EF6">
        <w:t xml:space="preserve">ddress, </w:t>
      </w:r>
      <w:r>
        <w:t>r</w:t>
      </w:r>
      <w:r w:rsidRPr="00F05EF6">
        <w:t>egistration # on all pages</w:t>
      </w:r>
    </w:p>
    <w:p w:rsidR="002A6E94" w:rsidRDefault="002A6E94" w:rsidP="002A6E94">
      <w:pPr>
        <w:numPr>
          <w:ilvl w:val="0"/>
          <w:numId w:val="3"/>
        </w:numPr>
      </w:pPr>
      <w:r w:rsidRPr="005241CF">
        <w:t>Refere</w:t>
      </w:r>
      <w:r w:rsidR="00140BA3">
        <w:t>nce the currently adopted c</w:t>
      </w:r>
      <w:r w:rsidR="00B05077">
        <w:t xml:space="preserve">ode </w:t>
      </w:r>
      <w:r w:rsidR="00140BA3">
        <w:t>e</w:t>
      </w:r>
      <w:r w:rsidR="00B05077">
        <w:t>ditions</w:t>
      </w:r>
    </w:p>
    <w:p w:rsidR="00B05077" w:rsidRDefault="00B05077" w:rsidP="00B05077">
      <w:pPr>
        <w:numPr>
          <w:ilvl w:val="0"/>
          <w:numId w:val="24"/>
        </w:numPr>
      </w:pPr>
      <w:r>
        <w:t>Wind design data required on drawings per FBC 1603.1.4</w:t>
      </w:r>
      <w:r w:rsidRPr="00B05077">
        <w:t xml:space="preserve"> </w:t>
      </w:r>
      <w:r>
        <w:t>to meet 129 mph ultimate design</w:t>
      </w:r>
      <w:r w:rsidRPr="00F05EF6">
        <w:t xml:space="preserve"> wind speed</w:t>
      </w:r>
      <w:r>
        <w:t xml:space="preserve"> for risk category I buildings, 139 mph ultimate design</w:t>
      </w:r>
      <w:r w:rsidRPr="00F05EF6">
        <w:t xml:space="preserve"> wind speed</w:t>
      </w:r>
      <w:r>
        <w:t xml:space="preserve"> for risk category II buildings and 149 mph ultimate design</w:t>
      </w:r>
      <w:r w:rsidRPr="00F05EF6">
        <w:t xml:space="preserve"> wind speed</w:t>
      </w:r>
      <w:r>
        <w:t xml:space="preserve"> for risk category III and IV buildings 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Ultimate design wind speed (Vult)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Nominal design wind speed (Vasd)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Risk category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Exposure category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Enclosure classification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>Internal pressure coefficient</w:t>
      </w:r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 xml:space="preserve">Component and cladding design wind pressures in terms of </w:t>
      </w:r>
      <w:proofErr w:type="spellStart"/>
      <w:r>
        <w:t>psf</w:t>
      </w:r>
      <w:proofErr w:type="spellEnd"/>
    </w:p>
    <w:p w:rsidR="00B05077" w:rsidRDefault="00B05077" w:rsidP="00B05077">
      <w:pPr>
        <w:numPr>
          <w:ilvl w:val="0"/>
          <w:numId w:val="23"/>
        </w:numPr>
        <w:ind w:left="1440" w:hanging="360"/>
      </w:pPr>
      <w:r>
        <w:t xml:space="preserve">Structural Calculations, if necessary </w:t>
      </w:r>
    </w:p>
    <w:p w:rsidR="009C3BA6" w:rsidRDefault="002A6E94" w:rsidP="009C3BA6">
      <w:pPr>
        <w:numPr>
          <w:ilvl w:val="0"/>
          <w:numId w:val="3"/>
        </w:numPr>
      </w:pPr>
      <w:r w:rsidRPr="005241CF">
        <w:t>Threshold Inspection Plan</w:t>
      </w:r>
      <w:r>
        <w:t xml:space="preserve"> (for threshold buildings)</w:t>
      </w:r>
    </w:p>
    <w:p w:rsidR="009C3BA6" w:rsidRDefault="009C3BA6" w:rsidP="009C3BA6">
      <w:pPr>
        <w:numPr>
          <w:ilvl w:val="0"/>
          <w:numId w:val="3"/>
        </w:numPr>
      </w:pPr>
      <w:r w:rsidRPr="005241CF">
        <w:t xml:space="preserve">All </w:t>
      </w:r>
      <w:r>
        <w:t>areas dimensioned and use noted</w:t>
      </w:r>
    </w:p>
    <w:p w:rsidR="009C3BA6" w:rsidRDefault="009C3BA6" w:rsidP="009C3BA6">
      <w:pPr>
        <w:numPr>
          <w:ilvl w:val="0"/>
          <w:numId w:val="3"/>
        </w:numPr>
      </w:pPr>
      <w:r>
        <w:t>Corridors</w:t>
      </w:r>
    </w:p>
    <w:p w:rsidR="009C3BA6" w:rsidRDefault="009C3BA6" w:rsidP="009C3BA6">
      <w:pPr>
        <w:numPr>
          <w:ilvl w:val="0"/>
          <w:numId w:val="3"/>
        </w:numPr>
      </w:pPr>
      <w:r>
        <w:t xml:space="preserve">Shafts and elevator </w:t>
      </w:r>
      <w:proofErr w:type="spellStart"/>
      <w:r>
        <w:t>h</w:t>
      </w:r>
      <w:r w:rsidRPr="005241CF">
        <w:t>oistways</w:t>
      </w:r>
      <w:proofErr w:type="spellEnd"/>
    </w:p>
    <w:p w:rsidR="009C3BA6" w:rsidRDefault="009C3BA6" w:rsidP="009C3BA6">
      <w:pPr>
        <w:numPr>
          <w:ilvl w:val="0"/>
          <w:numId w:val="3"/>
        </w:numPr>
      </w:pPr>
      <w:r w:rsidRPr="00F05EF6">
        <w:t>Stair location/guardrails</w:t>
      </w:r>
      <w:r>
        <w:t>/handrails</w:t>
      </w:r>
    </w:p>
    <w:p w:rsidR="009C3BA6" w:rsidRDefault="009C3BA6" w:rsidP="009C3BA6">
      <w:pPr>
        <w:numPr>
          <w:ilvl w:val="0"/>
          <w:numId w:val="3"/>
        </w:numPr>
      </w:pPr>
      <w:r>
        <w:t>Partition denotations and schedule</w:t>
      </w:r>
    </w:p>
    <w:p w:rsidR="009C3BA6" w:rsidRDefault="009C3BA6" w:rsidP="009C3BA6">
      <w:pPr>
        <w:numPr>
          <w:ilvl w:val="0"/>
          <w:numId w:val="3"/>
        </w:numPr>
      </w:pPr>
      <w:r>
        <w:t>Door locations, sizes, door and hardware schedule</w:t>
      </w:r>
    </w:p>
    <w:p w:rsidR="009C3BA6" w:rsidRDefault="009C3BA6" w:rsidP="009C3BA6">
      <w:pPr>
        <w:numPr>
          <w:ilvl w:val="0"/>
          <w:numId w:val="3"/>
        </w:numPr>
      </w:pPr>
      <w:r>
        <w:t>Window locations, sizes and schedule</w:t>
      </w:r>
    </w:p>
    <w:p w:rsidR="009C3BA6" w:rsidRDefault="009C3BA6" w:rsidP="009C3BA6">
      <w:pPr>
        <w:numPr>
          <w:ilvl w:val="0"/>
          <w:numId w:val="3"/>
        </w:numPr>
      </w:pPr>
      <w:r w:rsidRPr="00F05EF6">
        <w:t>Tempered glass locations</w:t>
      </w:r>
    </w:p>
    <w:p w:rsidR="009C3BA6" w:rsidRDefault="009C3BA6" w:rsidP="009C3BA6">
      <w:pPr>
        <w:numPr>
          <w:ilvl w:val="0"/>
          <w:numId w:val="3"/>
        </w:numPr>
      </w:pPr>
      <w:r w:rsidRPr="005241CF">
        <w:t>Attic</w:t>
      </w:r>
      <w:r>
        <w:t xml:space="preserve"> ventilation and </w:t>
      </w:r>
      <w:r w:rsidRPr="00F05EF6">
        <w:t>access</w:t>
      </w:r>
    </w:p>
    <w:p w:rsidR="009C3BA6" w:rsidRDefault="009C3BA6" w:rsidP="009C3BA6">
      <w:pPr>
        <w:numPr>
          <w:ilvl w:val="0"/>
          <w:numId w:val="3"/>
        </w:numPr>
      </w:pPr>
      <w:r>
        <w:t>Air barrier requirements</w:t>
      </w:r>
    </w:p>
    <w:p w:rsidR="009C3BA6" w:rsidRDefault="009C3BA6" w:rsidP="009C3BA6">
      <w:pPr>
        <w:numPr>
          <w:ilvl w:val="0"/>
          <w:numId w:val="3"/>
        </w:numPr>
      </w:pPr>
      <w:r>
        <w:t>Interior f</w:t>
      </w:r>
      <w:r w:rsidRPr="005241CF">
        <w:t>inis</w:t>
      </w:r>
      <w:r>
        <w:t>h ratings and schedule</w:t>
      </w:r>
    </w:p>
    <w:p w:rsidR="009C3BA6" w:rsidRDefault="009C3BA6" w:rsidP="009C3BA6">
      <w:pPr>
        <w:numPr>
          <w:ilvl w:val="0"/>
          <w:numId w:val="3"/>
        </w:numPr>
      </w:pPr>
      <w:r>
        <w:t>Light and ventilation</w:t>
      </w:r>
    </w:p>
    <w:p w:rsidR="009C3BA6" w:rsidRDefault="009C3BA6" w:rsidP="009C3BA6">
      <w:pPr>
        <w:numPr>
          <w:ilvl w:val="0"/>
          <w:numId w:val="3"/>
        </w:numPr>
      </w:pPr>
      <w:r>
        <w:t>Sanitation</w:t>
      </w:r>
    </w:p>
    <w:p w:rsidR="009C3BA6" w:rsidRDefault="009C3BA6" w:rsidP="009C3BA6">
      <w:pPr>
        <w:numPr>
          <w:ilvl w:val="0"/>
          <w:numId w:val="3"/>
        </w:numPr>
      </w:pPr>
      <w:r>
        <w:t>Elevators</w:t>
      </w:r>
    </w:p>
    <w:p w:rsidR="009C3BA6" w:rsidRDefault="009C3BA6" w:rsidP="009C3BA6">
      <w:pPr>
        <w:numPr>
          <w:ilvl w:val="0"/>
          <w:numId w:val="3"/>
        </w:numPr>
      </w:pPr>
      <w:r w:rsidRPr="005241CF">
        <w:t>Escalators</w:t>
      </w:r>
    </w:p>
    <w:p w:rsidR="009C3BA6" w:rsidRDefault="009C3BA6" w:rsidP="009C3BA6">
      <w:pPr>
        <w:numPr>
          <w:ilvl w:val="0"/>
          <w:numId w:val="3"/>
        </w:numPr>
      </w:pPr>
      <w:r>
        <w:t>Lifts</w:t>
      </w:r>
    </w:p>
    <w:p w:rsidR="009C3BA6" w:rsidRDefault="009C3BA6" w:rsidP="009C3BA6">
      <w:pPr>
        <w:numPr>
          <w:ilvl w:val="0"/>
          <w:numId w:val="3"/>
        </w:numPr>
      </w:pPr>
      <w:r>
        <w:t>Roof coverings</w:t>
      </w:r>
    </w:p>
    <w:p w:rsidR="00627D2F" w:rsidRPr="00B05077" w:rsidRDefault="00627D2F" w:rsidP="00627D2F">
      <w:pPr>
        <w:rPr>
          <w:sz w:val="14"/>
        </w:rPr>
      </w:pPr>
    </w:p>
    <w:p w:rsidR="002A6E94" w:rsidRDefault="002A6E94" w:rsidP="00627D2F">
      <w:r>
        <w:t>Construction type design</w:t>
      </w:r>
      <w:r w:rsidRPr="005241CF">
        <w:t xml:space="preserve"> </w:t>
      </w:r>
      <w:r>
        <w:t>c</w:t>
      </w:r>
      <w:r w:rsidRPr="005241CF">
        <w:t>riteria</w:t>
      </w:r>
      <w:r w:rsidR="000773A3">
        <w:t>:</w:t>
      </w:r>
    </w:p>
    <w:p w:rsidR="002A6E94" w:rsidRDefault="002A6E94" w:rsidP="002A6E94">
      <w:pPr>
        <w:numPr>
          <w:ilvl w:val="0"/>
          <w:numId w:val="4"/>
        </w:numPr>
      </w:pPr>
      <w:r>
        <w:t>Type of c</w:t>
      </w:r>
      <w:r w:rsidRPr="005241CF">
        <w:t>onstruction denoted</w:t>
      </w:r>
      <w:r>
        <w:t xml:space="preserve"> (per table 503)</w:t>
      </w:r>
    </w:p>
    <w:p w:rsidR="002A6E94" w:rsidRDefault="002A6E94" w:rsidP="00627D2F">
      <w:pPr>
        <w:numPr>
          <w:ilvl w:val="0"/>
          <w:numId w:val="4"/>
        </w:numPr>
      </w:pPr>
      <w:r>
        <w:t>Occupancy group classification denoted for building and rooms/areas</w:t>
      </w:r>
    </w:p>
    <w:p w:rsidR="00627D2F" w:rsidRDefault="002A6E94" w:rsidP="002A6E94">
      <w:pPr>
        <w:numPr>
          <w:ilvl w:val="0"/>
          <w:numId w:val="4"/>
        </w:numPr>
      </w:pPr>
      <w:r>
        <w:t>Gross square footage – Net square f</w:t>
      </w:r>
      <w:r w:rsidRPr="005241CF">
        <w:t>ootage</w:t>
      </w:r>
      <w:r>
        <w:t xml:space="preserve"> calculations</w:t>
      </w:r>
    </w:p>
    <w:p w:rsidR="002A6E94" w:rsidRDefault="002A6E94" w:rsidP="00627D2F">
      <w:pPr>
        <w:numPr>
          <w:ilvl w:val="0"/>
          <w:numId w:val="4"/>
        </w:numPr>
      </w:pPr>
      <w:r>
        <w:t>Building height</w:t>
      </w:r>
    </w:p>
    <w:p w:rsidR="00627D2F" w:rsidRDefault="002A6E94" w:rsidP="002A6E94">
      <w:pPr>
        <w:numPr>
          <w:ilvl w:val="0"/>
          <w:numId w:val="4"/>
        </w:numPr>
      </w:pPr>
      <w:r w:rsidRPr="005241CF">
        <w:t>Percent</w:t>
      </w:r>
      <w:r>
        <w:t>age of exterior o</w:t>
      </w:r>
      <w:r w:rsidRPr="005241CF">
        <w:t>pening</w:t>
      </w:r>
      <w:r>
        <w:t>s calculations</w:t>
      </w:r>
    </w:p>
    <w:p w:rsidR="00627D2F" w:rsidRDefault="002A6E94" w:rsidP="00627D2F">
      <w:pPr>
        <w:numPr>
          <w:ilvl w:val="0"/>
          <w:numId w:val="4"/>
        </w:numPr>
      </w:pPr>
      <w:r>
        <w:t>Classification of hazard of c</w:t>
      </w:r>
      <w:r w:rsidRPr="005241CF">
        <w:t>ontents</w:t>
      </w:r>
      <w:r>
        <w:t xml:space="preserve"> (if applicable)</w:t>
      </w:r>
    </w:p>
    <w:p w:rsidR="002A6E94" w:rsidRPr="00B05077" w:rsidRDefault="002A6E94" w:rsidP="00627D2F">
      <w:pPr>
        <w:rPr>
          <w:sz w:val="16"/>
          <w:szCs w:val="16"/>
        </w:rPr>
      </w:pPr>
      <w:r w:rsidRPr="005241CF">
        <w:t xml:space="preserve"> </w:t>
      </w:r>
    </w:p>
    <w:p w:rsidR="002A6E94" w:rsidRDefault="00627D2F" w:rsidP="002A6E94">
      <w:pPr>
        <w:autoSpaceDE w:val="0"/>
        <w:autoSpaceDN w:val="0"/>
        <w:adjustRightInd w:val="0"/>
      </w:pPr>
      <w:r>
        <w:t>S</w:t>
      </w:r>
      <w:r w:rsidR="002A6E94">
        <w:t xml:space="preserve">tructural </w:t>
      </w:r>
      <w:r w:rsidR="002A6E94" w:rsidRPr="005241CF">
        <w:t>Design Criteria</w:t>
      </w:r>
      <w:r w:rsidR="000773A3">
        <w:t>:</w:t>
      </w:r>
    </w:p>
    <w:p w:rsidR="005A7CE5" w:rsidRDefault="005A7CE5" w:rsidP="005A7CE5">
      <w:pPr>
        <w:numPr>
          <w:ilvl w:val="0"/>
          <w:numId w:val="5"/>
        </w:numPr>
      </w:pPr>
      <w:r>
        <w:t>Ultimate design wind speed (Vult)</w:t>
      </w:r>
    </w:p>
    <w:p w:rsidR="005A7CE5" w:rsidRDefault="005A7CE5" w:rsidP="005A7CE5">
      <w:pPr>
        <w:numPr>
          <w:ilvl w:val="0"/>
          <w:numId w:val="5"/>
        </w:numPr>
      </w:pPr>
      <w:r>
        <w:t>Nominal design wind speed (Vasd)</w:t>
      </w:r>
    </w:p>
    <w:p w:rsidR="005A7CE5" w:rsidRDefault="005A7CE5" w:rsidP="005A7CE5">
      <w:pPr>
        <w:numPr>
          <w:ilvl w:val="0"/>
          <w:numId w:val="5"/>
        </w:numPr>
      </w:pPr>
      <w:r>
        <w:t>Risk category</w:t>
      </w:r>
    </w:p>
    <w:p w:rsidR="005A7CE5" w:rsidRDefault="005A7CE5" w:rsidP="005A7CE5">
      <w:pPr>
        <w:numPr>
          <w:ilvl w:val="0"/>
          <w:numId w:val="5"/>
        </w:numPr>
      </w:pPr>
      <w:r>
        <w:t>Exposure category</w:t>
      </w:r>
    </w:p>
    <w:p w:rsidR="005A7CE5" w:rsidRDefault="005A7CE5" w:rsidP="005A7CE5">
      <w:pPr>
        <w:numPr>
          <w:ilvl w:val="0"/>
          <w:numId w:val="5"/>
        </w:numPr>
      </w:pPr>
      <w:r>
        <w:t>Enclosure classification</w:t>
      </w:r>
    </w:p>
    <w:p w:rsidR="005A7CE5" w:rsidRDefault="005A7CE5" w:rsidP="005A7CE5">
      <w:pPr>
        <w:numPr>
          <w:ilvl w:val="0"/>
          <w:numId w:val="5"/>
        </w:numPr>
      </w:pPr>
      <w:r>
        <w:t>Internal pressure coefficient</w:t>
      </w:r>
    </w:p>
    <w:p w:rsidR="005A7CE5" w:rsidRDefault="005A7CE5" w:rsidP="005A7CE5">
      <w:pPr>
        <w:numPr>
          <w:ilvl w:val="0"/>
          <w:numId w:val="5"/>
        </w:numPr>
      </w:pPr>
      <w:r>
        <w:t xml:space="preserve">Component and cladding design wind pressures in terms of </w:t>
      </w:r>
      <w:proofErr w:type="spellStart"/>
      <w:r>
        <w:t>psf</w:t>
      </w:r>
      <w:proofErr w:type="spellEnd"/>
    </w:p>
    <w:p w:rsidR="005A7CE5" w:rsidRDefault="005A7CE5" w:rsidP="005A7CE5">
      <w:pPr>
        <w:numPr>
          <w:ilvl w:val="0"/>
          <w:numId w:val="5"/>
        </w:numPr>
      </w:pPr>
      <w:r>
        <w:lastRenderedPageBreak/>
        <w:t xml:space="preserve">Structural Calculations, if necessary </w:t>
      </w:r>
    </w:p>
    <w:p w:rsidR="002A6E94" w:rsidRDefault="002A6E94" w:rsidP="002A6E94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Floor loads </w:t>
      </w:r>
      <w:r w:rsidR="00627D2F">
        <w:t>–</w:t>
      </w:r>
      <w:r w:rsidRPr="005241CF">
        <w:t xml:space="preserve"> </w:t>
      </w:r>
      <w:proofErr w:type="spellStart"/>
      <w:r w:rsidRPr="005241CF">
        <w:t>psf</w:t>
      </w:r>
      <w:proofErr w:type="spellEnd"/>
    </w:p>
    <w:p w:rsidR="002A6E94" w:rsidRDefault="002A6E94" w:rsidP="002A6E94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Stair loads </w:t>
      </w:r>
      <w:r w:rsidR="00627D2F">
        <w:t>–</w:t>
      </w:r>
      <w:r w:rsidRPr="005241CF">
        <w:t xml:space="preserve"> </w:t>
      </w:r>
      <w:proofErr w:type="spellStart"/>
      <w:r w:rsidRPr="005241CF">
        <w:t>psf</w:t>
      </w:r>
      <w:proofErr w:type="spellEnd"/>
    </w:p>
    <w:p w:rsidR="002A6E94" w:rsidRDefault="002A6E94" w:rsidP="002A6E94">
      <w:pPr>
        <w:numPr>
          <w:ilvl w:val="0"/>
          <w:numId w:val="5"/>
        </w:numPr>
        <w:autoSpaceDE w:val="0"/>
        <w:autoSpaceDN w:val="0"/>
        <w:adjustRightInd w:val="0"/>
      </w:pPr>
      <w:r>
        <w:t>Roof loads</w:t>
      </w:r>
      <w:r w:rsidRPr="005241CF">
        <w:t xml:space="preserve"> </w:t>
      </w:r>
      <w:r w:rsidR="00627D2F">
        <w:t>–</w:t>
      </w:r>
      <w:r w:rsidRPr="005241CF">
        <w:t xml:space="preserve"> </w:t>
      </w:r>
      <w:proofErr w:type="spellStart"/>
      <w:r w:rsidRPr="005241CF">
        <w:t>psf</w:t>
      </w:r>
      <w:proofErr w:type="spellEnd"/>
    </w:p>
    <w:p w:rsidR="002A6E94" w:rsidRDefault="002A6E94" w:rsidP="00627D2F">
      <w:pPr>
        <w:numPr>
          <w:ilvl w:val="0"/>
          <w:numId w:val="5"/>
        </w:numPr>
        <w:autoSpaceDE w:val="0"/>
        <w:autoSpaceDN w:val="0"/>
        <w:adjustRightInd w:val="0"/>
      </w:pPr>
      <w:r>
        <w:t>Balcony loads</w:t>
      </w:r>
      <w:r w:rsidRPr="005241CF">
        <w:t xml:space="preserve"> </w:t>
      </w:r>
      <w:r w:rsidR="00627D2F">
        <w:t>–</w:t>
      </w:r>
      <w:r w:rsidRPr="005241CF">
        <w:t xml:space="preserve"> </w:t>
      </w:r>
      <w:proofErr w:type="spellStart"/>
      <w:r w:rsidRPr="005241CF">
        <w:t>psf</w:t>
      </w:r>
      <w:proofErr w:type="spellEnd"/>
    </w:p>
    <w:p w:rsidR="002A6E94" w:rsidRDefault="002A6E94" w:rsidP="002A6E94">
      <w:pPr>
        <w:numPr>
          <w:ilvl w:val="0"/>
          <w:numId w:val="5"/>
        </w:numPr>
        <w:autoSpaceDE w:val="0"/>
        <w:autoSpaceDN w:val="0"/>
        <w:adjustRightInd w:val="0"/>
      </w:pPr>
      <w:r w:rsidRPr="005241CF">
        <w:t>Corridor</w:t>
      </w:r>
      <w:r>
        <w:t xml:space="preserve"> loads</w:t>
      </w:r>
      <w:r w:rsidRPr="005241CF">
        <w:t xml:space="preserve"> </w:t>
      </w:r>
      <w:r w:rsidR="00627D2F">
        <w:t>–</w:t>
      </w:r>
      <w:r w:rsidRPr="005241CF">
        <w:t xml:space="preserve"> </w:t>
      </w:r>
      <w:proofErr w:type="spellStart"/>
      <w:r w:rsidRPr="005241CF">
        <w:t>psf</w:t>
      </w:r>
      <w:proofErr w:type="spellEnd"/>
    </w:p>
    <w:p w:rsidR="002A6E94" w:rsidRDefault="002A6E94" w:rsidP="002A6E94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Storage loads </w:t>
      </w:r>
      <w:r w:rsidR="00627D2F">
        <w:t>–</w:t>
      </w:r>
      <w:r>
        <w:t xml:space="preserve"> </w:t>
      </w:r>
      <w:proofErr w:type="spellStart"/>
      <w:r>
        <w:t>psf</w:t>
      </w:r>
      <w:proofErr w:type="spellEnd"/>
    </w:p>
    <w:p w:rsidR="00627D2F" w:rsidRPr="00B05077" w:rsidRDefault="00627D2F" w:rsidP="00627D2F">
      <w:pPr>
        <w:autoSpaceDE w:val="0"/>
        <w:autoSpaceDN w:val="0"/>
        <w:adjustRightInd w:val="0"/>
        <w:rPr>
          <w:sz w:val="16"/>
          <w:szCs w:val="16"/>
        </w:rPr>
      </w:pPr>
    </w:p>
    <w:p w:rsidR="00A02311" w:rsidRDefault="002A6E94" w:rsidP="002A6E94">
      <w:r>
        <w:t>Materials to be reviewed</w:t>
      </w:r>
      <w:r w:rsidRPr="00BA62A2">
        <w:t xml:space="preserve"> shall at a minimum include the following</w:t>
      </w:r>
      <w:r w:rsidR="000773A3">
        <w:t>:</w:t>
      </w:r>
    </w:p>
    <w:p w:rsidR="002A6E94" w:rsidRDefault="002A6E94" w:rsidP="00A02311">
      <w:pPr>
        <w:numPr>
          <w:ilvl w:val="0"/>
          <w:numId w:val="6"/>
        </w:numPr>
      </w:pPr>
      <w:r w:rsidRPr="00BA62A2">
        <w:t xml:space="preserve">Wood </w:t>
      </w:r>
      <w:r>
        <w:t xml:space="preserve">/ grade </w:t>
      </w:r>
      <w:r w:rsidR="00A02311">
        <w:t>–</w:t>
      </w:r>
      <w:r>
        <w:t xml:space="preserve"> species</w:t>
      </w:r>
    </w:p>
    <w:p w:rsidR="002A6E94" w:rsidRDefault="002A6E94" w:rsidP="00A02311">
      <w:pPr>
        <w:numPr>
          <w:ilvl w:val="0"/>
          <w:numId w:val="6"/>
        </w:numPr>
      </w:pPr>
      <w:r w:rsidRPr="00BA62A2">
        <w:t>Steel</w:t>
      </w:r>
      <w:r>
        <w:t xml:space="preserve"> / type - grade</w:t>
      </w:r>
      <w:r w:rsidRPr="00BA62A2">
        <w:t xml:space="preserve"> </w:t>
      </w:r>
    </w:p>
    <w:p w:rsidR="00A02311" w:rsidRDefault="002A6E94" w:rsidP="00A02311">
      <w:pPr>
        <w:numPr>
          <w:ilvl w:val="0"/>
          <w:numId w:val="6"/>
        </w:numPr>
      </w:pPr>
      <w:r w:rsidRPr="00BA62A2">
        <w:t>Aluminum</w:t>
      </w:r>
    </w:p>
    <w:p w:rsidR="007A78AB" w:rsidRDefault="002A6E94" w:rsidP="007A78AB">
      <w:pPr>
        <w:numPr>
          <w:ilvl w:val="0"/>
          <w:numId w:val="6"/>
        </w:numPr>
      </w:pPr>
      <w:r w:rsidRPr="00BA62A2">
        <w:t>Concrete</w:t>
      </w:r>
    </w:p>
    <w:p w:rsidR="007A78AB" w:rsidRDefault="002A6E94" w:rsidP="007A78AB">
      <w:pPr>
        <w:numPr>
          <w:ilvl w:val="0"/>
          <w:numId w:val="6"/>
        </w:numPr>
      </w:pPr>
      <w:r w:rsidRPr="00BA62A2">
        <w:t>Plastic</w:t>
      </w:r>
    </w:p>
    <w:p w:rsidR="007A78AB" w:rsidRDefault="002A6E94" w:rsidP="007A78AB">
      <w:pPr>
        <w:numPr>
          <w:ilvl w:val="0"/>
          <w:numId w:val="6"/>
        </w:numPr>
      </w:pPr>
      <w:r w:rsidRPr="00BA62A2">
        <w:t>Glass</w:t>
      </w:r>
    </w:p>
    <w:p w:rsidR="007A78AB" w:rsidRDefault="002A6E94" w:rsidP="007A78AB">
      <w:pPr>
        <w:numPr>
          <w:ilvl w:val="0"/>
          <w:numId w:val="6"/>
        </w:numPr>
      </w:pPr>
      <w:r w:rsidRPr="00BA62A2">
        <w:t>Masonry</w:t>
      </w:r>
    </w:p>
    <w:p w:rsidR="002A6E94" w:rsidRDefault="002A6E94" w:rsidP="007A78AB">
      <w:pPr>
        <w:numPr>
          <w:ilvl w:val="0"/>
          <w:numId w:val="6"/>
        </w:numPr>
      </w:pPr>
      <w:r w:rsidRPr="00BA62A2">
        <w:t>Gypsum board and plaster</w:t>
      </w:r>
    </w:p>
    <w:p w:rsidR="007A78AB" w:rsidRDefault="002A6E94" w:rsidP="007A78AB">
      <w:pPr>
        <w:numPr>
          <w:ilvl w:val="0"/>
          <w:numId w:val="6"/>
        </w:numPr>
      </w:pPr>
      <w:r w:rsidRPr="00BA62A2">
        <w:t>Insulating (mechanical)</w:t>
      </w:r>
    </w:p>
    <w:p w:rsidR="007A78AB" w:rsidRDefault="002A6E94" w:rsidP="007A78AB">
      <w:pPr>
        <w:numPr>
          <w:ilvl w:val="0"/>
          <w:numId w:val="6"/>
        </w:numPr>
      </w:pPr>
      <w:r w:rsidRPr="00BA62A2">
        <w:t>Roofing</w:t>
      </w:r>
    </w:p>
    <w:p w:rsidR="007A78AB" w:rsidRDefault="007A78AB" w:rsidP="007A78AB">
      <w:pPr>
        <w:numPr>
          <w:ilvl w:val="0"/>
          <w:numId w:val="6"/>
        </w:numPr>
      </w:pPr>
      <w:r>
        <w:t>I</w:t>
      </w:r>
      <w:r w:rsidR="002A6E94" w:rsidRPr="00BA62A2">
        <w:t>nsulation</w:t>
      </w:r>
    </w:p>
    <w:p w:rsidR="002A6E94" w:rsidRPr="005241CF" w:rsidRDefault="002A6E94" w:rsidP="007A78AB">
      <w:pPr>
        <w:numPr>
          <w:ilvl w:val="0"/>
          <w:numId w:val="6"/>
        </w:numPr>
      </w:pPr>
      <w:r>
        <w:t>Alternate materials</w:t>
      </w:r>
    </w:p>
    <w:p w:rsidR="002A6E94" w:rsidRPr="00B05077" w:rsidRDefault="002A6E94" w:rsidP="002A6E94">
      <w:pPr>
        <w:autoSpaceDE w:val="0"/>
        <w:autoSpaceDN w:val="0"/>
        <w:adjustRightInd w:val="0"/>
        <w:rPr>
          <w:b/>
          <w:sz w:val="14"/>
          <w:szCs w:val="16"/>
        </w:rPr>
      </w:pPr>
    </w:p>
    <w:p w:rsidR="002A6E94" w:rsidRDefault="002A6E94" w:rsidP="002A6E94">
      <w:pPr>
        <w:autoSpaceDE w:val="0"/>
        <w:autoSpaceDN w:val="0"/>
        <w:adjustRightInd w:val="0"/>
      </w:pPr>
      <w:r w:rsidRPr="000773A3">
        <w:t>Structural: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Signed and sealed soil r</w:t>
      </w:r>
      <w:r w:rsidRPr="005241CF">
        <w:t>eport</w:t>
      </w:r>
      <w:r>
        <w:t xml:space="preserve"> with a positive conclusion required</w:t>
      </w:r>
    </w:p>
    <w:p w:rsidR="000773A3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Compaction requirements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Foundation locations, d</w:t>
      </w:r>
      <w:r w:rsidRPr="005241CF">
        <w:t>imension</w:t>
      </w:r>
      <w:r>
        <w:t>s and depth specified</w:t>
      </w:r>
    </w:p>
    <w:p w:rsidR="000773A3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Foundation denotations, schedules and details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Reinforcing steel, amount, size, grade, spacing, and l</w:t>
      </w:r>
      <w:r w:rsidRPr="005241CF">
        <w:t>ap</w:t>
      </w:r>
      <w:r>
        <w:t xml:space="preserve"> specified</w:t>
      </w:r>
    </w:p>
    <w:p w:rsidR="005542E1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Footing dowel locations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Maximum filled cell spacing</w:t>
      </w:r>
    </w:p>
    <w:p w:rsidR="002A6E94" w:rsidRDefault="001464F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Embedment’s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Slab thickness and reinforcement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Vapor barrier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Termite p</w:t>
      </w:r>
      <w:r w:rsidRPr="005241CF">
        <w:t>rotection</w:t>
      </w:r>
    </w:p>
    <w:p w:rsidR="002A6E94" w:rsidRDefault="002A6E94" w:rsidP="005542E1">
      <w:pPr>
        <w:numPr>
          <w:ilvl w:val="0"/>
          <w:numId w:val="7"/>
        </w:numPr>
        <w:autoSpaceDE w:val="0"/>
        <w:autoSpaceDN w:val="0"/>
        <w:adjustRightInd w:val="0"/>
      </w:pPr>
      <w:r w:rsidRPr="00F05EF6">
        <w:t>Relieving arch steel</w:t>
      </w:r>
      <w:r>
        <w:t xml:space="preserve"> details</w:t>
      </w:r>
      <w:r w:rsidRPr="00F05EF6">
        <w:t xml:space="preserve"> at pipe penetrations</w:t>
      </w:r>
    </w:p>
    <w:p w:rsidR="005542E1" w:rsidRDefault="002A6E94" w:rsidP="005542E1">
      <w:pPr>
        <w:numPr>
          <w:ilvl w:val="0"/>
          <w:numId w:val="7"/>
        </w:numPr>
        <w:autoSpaceDE w:val="0"/>
        <w:autoSpaceDN w:val="0"/>
        <w:adjustRightInd w:val="0"/>
      </w:pPr>
      <w:r w:rsidRPr="00F05EF6">
        <w:t>Brick ledge detail</w:t>
      </w:r>
      <w:r>
        <w:t xml:space="preserve"> including flashing and weep hole size and spacing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Building materials used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 w:rsidRPr="00F05EF6">
        <w:t xml:space="preserve">Lintel </w:t>
      </w:r>
      <w:r w:rsidR="006E7665">
        <w:t xml:space="preserve">locations, </w:t>
      </w:r>
      <w:r>
        <w:t xml:space="preserve">denotations and </w:t>
      </w:r>
      <w:r w:rsidRPr="00F05EF6">
        <w:t>schedule</w:t>
      </w:r>
    </w:p>
    <w:p w:rsidR="005542E1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 w:rsidRPr="005241CF">
        <w:t>Exterior</w:t>
      </w:r>
      <w:r w:rsidRPr="00375B70">
        <w:t xml:space="preserve"> </w:t>
      </w:r>
      <w:r w:rsidRPr="005241CF">
        <w:t xml:space="preserve">and </w:t>
      </w:r>
      <w:r>
        <w:t>i</w:t>
      </w:r>
      <w:r w:rsidRPr="005241CF">
        <w:t xml:space="preserve">nterior </w:t>
      </w:r>
      <w:r>
        <w:t>structural w</w:t>
      </w:r>
      <w:r w:rsidRPr="005241CF">
        <w:t>all sections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Columns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Tie beams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Structural steel size, type, connections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Framing details and f</w:t>
      </w:r>
      <w:r w:rsidRPr="005241CF">
        <w:t>astening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Load path connectors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Floor deck and fastening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 w:rsidRPr="005241CF">
        <w:t>Wall sheath</w:t>
      </w:r>
      <w:r>
        <w:t>ing and fastening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>Roof deck and fastening</w:t>
      </w:r>
    </w:p>
    <w:p w:rsidR="005542E1" w:rsidRDefault="002A6E94" w:rsidP="005542E1">
      <w:pPr>
        <w:numPr>
          <w:ilvl w:val="0"/>
          <w:numId w:val="7"/>
        </w:numPr>
        <w:autoSpaceDE w:val="0"/>
        <w:autoSpaceDN w:val="0"/>
        <w:adjustRightInd w:val="0"/>
      </w:pPr>
      <w:r>
        <w:t>Stair construction</w:t>
      </w:r>
    </w:p>
    <w:p w:rsidR="002A6E94" w:rsidRDefault="002A6E94" w:rsidP="005542E1">
      <w:pPr>
        <w:numPr>
          <w:ilvl w:val="0"/>
          <w:numId w:val="7"/>
        </w:numPr>
        <w:autoSpaceDE w:val="0"/>
        <w:autoSpaceDN w:val="0"/>
        <w:adjustRightInd w:val="0"/>
      </w:pPr>
      <w:r w:rsidRPr="005241CF">
        <w:t>Window and door details, includ</w:t>
      </w:r>
      <w:r>
        <w:t>ing design pressure of openings</w:t>
      </w:r>
    </w:p>
    <w:p w:rsidR="005542E1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 w:rsidRPr="005241CF">
        <w:t>Fastening details for windows and doors, (type, length, and quantity)</w:t>
      </w:r>
    </w:p>
    <w:p w:rsidR="002A6E94" w:rsidRDefault="002A6E94" w:rsidP="002A6E94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Exterior mounted mechanical units fastening methods to meet </w:t>
      </w:r>
      <w:r w:rsidR="001464F4">
        <w:t>wind load</w:t>
      </w:r>
    </w:p>
    <w:p w:rsidR="005542E1" w:rsidRDefault="002A6E94" w:rsidP="005542E1">
      <w:pPr>
        <w:numPr>
          <w:ilvl w:val="0"/>
          <w:numId w:val="7"/>
        </w:numPr>
        <w:autoSpaceDE w:val="0"/>
        <w:autoSpaceDN w:val="0"/>
        <w:adjustRightInd w:val="0"/>
      </w:pPr>
      <w:r>
        <w:lastRenderedPageBreak/>
        <w:t>Roof and floor framing, truss layout, connector schedule</w:t>
      </w:r>
    </w:p>
    <w:p w:rsidR="005542E1" w:rsidRPr="00B05077" w:rsidRDefault="005542E1" w:rsidP="005542E1">
      <w:pPr>
        <w:autoSpaceDE w:val="0"/>
        <w:autoSpaceDN w:val="0"/>
        <w:adjustRightInd w:val="0"/>
        <w:rPr>
          <w:sz w:val="16"/>
          <w:szCs w:val="18"/>
        </w:rPr>
      </w:pPr>
    </w:p>
    <w:p w:rsidR="002A6E94" w:rsidRDefault="002A6E94" w:rsidP="002A6E94">
      <w:pPr>
        <w:autoSpaceDE w:val="0"/>
        <w:autoSpaceDN w:val="0"/>
        <w:adjustRightInd w:val="0"/>
      </w:pPr>
      <w:r w:rsidRPr="005542E1">
        <w:t>Fire Protection Requirements: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Fire s</w:t>
      </w:r>
      <w:r w:rsidRPr="005241CF">
        <w:t>eparation requirements</w:t>
      </w:r>
      <w:r>
        <w:t xml:space="preserve"> for corridors, elevators, stairways, floors &amp; shafts</w:t>
      </w:r>
    </w:p>
    <w:p w:rsidR="005542E1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O</w:t>
      </w:r>
      <w:r w:rsidRPr="005241CF">
        <w:t>ccupanc</w:t>
      </w:r>
      <w:r>
        <w:t>y</w:t>
      </w:r>
      <w:r w:rsidRPr="005241CF">
        <w:t xml:space="preserve"> </w:t>
      </w:r>
      <w:r>
        <w:t>s</w:t>
      </w:r>
      <w:r w:rsidRPr="005241CF">
        <w:t>e</w:t>
      </w:r>
      <w:r>
        <w:t>paration requirements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Tenant s</w:t>
      </w:r>
      <w:r w:rsidRPr="005241CF">
        <w:t>e</w:t>
      </w:r>
      <w:r>
        <w:t>paration requirements</w:t>
      </w:r>
    </w:p>
    <w:p w:rsidR="005542E1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Fire resistant protection details for type of construction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 w:rsidRPr="005241CF">
        <w:t>Rated requirements</w:t>
      </w:r>
      <w:r>
        <w:t xml:space="preserve"> for walls, floor-ceiling and roof-ceiling a</w:t>
      </w:r>
      <w:r w:rsidRPr="005241CF">
        <w:t>ssemblies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Design n</w:t>
      </w:r>
      <w:r w:rsidRPr="005241CF">
        <w:t xml:space="preserve">umbers and </w:t>
      </w:r>
      <w:r>
        <w:t>d</w:t>
      </w:r>
      <w:r w:rsidRPr="005241CF">
        <w:t xml:space="preserve">etails for </w:t>
      </w:r>
      <w:r>
        <w:t>all r</w:t>
      </w:r>
      <w:r w:rsidRPr="005241CF">
        <w:t xml:space="preserve">ated </w:t>
      </w:r>
      <w:r>
        <w:t>a</w:t>
      </w:r>
      <w:r w:rsidRPr="005241CF">
        <w:t>ssemblies</w:t>
      </w:r>
    </w:p>
    <w:p w:rsidR="005542E1" w:rsidRDefault="002A6E94" w:rsidP="005542E1">
      <w:pPr>
        <w:numPr>
          <w:ilvl w:val="0"/>
          <w:numId w:val="8"/>
        </w:numPr>
        <w:autoSpaceDE w:val="0"/>
        <w:autoSpaceDN w:val="0"/>
        <w:adjustRightInd w:val="0"/>
      </w:pPr>
      <w:r>
        <w:t>Design numbers and details</w:t>
      </w:r>
      <w:r w:rsidRPr="0069775E">
        <w:t xml:space="preserve"> </w:t>
      </w:r>
      <w:r>
        <w:t>for all rated penetrations</w:t>
      </w:r>
    </w:p>
    <w:p w:rsidR="005542E1" w:rsidRDefault="002A6E94" w:rsidP="005542E1">
      <w:pPr>
        <w:numPr>
          <w:ilvl w:val="0"/>
          <w:numId w:val="8"/>
        </w:numPr>
        <w:autoSpaceDE w:val="0"/>
        <w:autoSpaceDN w:val="0"/>
        <w:adjustRightInd w:val="0"/>
      </w:pPr>
      <w:r w:rsidRPr="005241CF">
        <w:t xml:space="preserve">Rated </w:t>
      </w:r>
      <w:r>
        <w:t>door</w:t>
      </w:r>
      <w:r w:rsidRPr="005241CF">
        <w:t xml:space="preserve"> and </w:t>
      </w:r>
      <w:r>
        <w:t>h</w:t>
      </w:r>
      <w:r w:rsidRPr="005241CF">
        <w:t>ardware</w:t>
      </w:r>
      <w:r>
        <w:t xml:space="preserve"> schedules</w:t>
      </w:r>
    </w:p>
    <w:p w:rsidR="002A6E94" w:rsidRDefault="002A6E94" w:rsidP="005542E1">
      <w:pPr>
        <w:numPr>
          <w:ilvl w:val="0"/>
          <w:numId w:val="8"/>
        </w:numPr>
        <w:autoSpaceDE w:val="0"/>
        <w:autoSpaceDN w:val="0"/>
        <w:adjustRightInd w:val="0"/>
      </w:pPr>
      <w:r w:rsidRPr="005241CF">
        <w:t xml:space="preserve">Fire </w:t>
      </w:r>
      <w:r>
        <w:t>b</w:t>
      </w:r>
      <w:r w:rsidRPr="005241CF">
        <w:t xml:space="preserve">locking and </w:t>
      </w:r>
      <w:r>
        <w:t>d</w:t>
      </w:r>
      <w:r w:rsidRPr="005241CF">
        <w:t>raft stopping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 w:rsidRPr="005241CF">
        <w:t xml:space="preserve">Calculated </w:t>
      </w:r>
      <w:r>
        <w:t>f</w:t>
      </w:r>
      <w:r w:rsidRPr="005241CF">
        <w:t xml:space="preserve">ire </w:t>
      </w:r>
      <w:r>
        <w:t>r</w:t>
      </w:r>
      <w:r w:rsidRPr="005241CF">
        <w:t>esistance</w:t>
      </w:r>
    </w:p>
    <w:p w:rsidR="002A6E94" w:rsidRDefault="002A6E94" w:rsidP="002A6E94">
      <w:pPr>
        <w:numPr>
          <w:ilvl w:val="0"/>
          <w:numId w:val="8"/>
        </w:numPr>
        <w:autoSpaceDE w:val="0"/>
        <w:autoSpaceDN w:val="0"/>
        <w:adjustRightInd w:val="0"/>
      </w:pPr>
      <w:r>
        <w:t>Interior finishes (flame spread/smoke development)</w:t>
      </w:r>
    </w:p>
    <w:p w:rsidR="005542E1" w:rsidRPr="00B05077" w:rsidRDefault="005542E1" w:rsidP="005542E1">
      <w:pPr>
        <w:autoSpaceDE w:val="0"/>
        <w:autoSpaceDN w:val="0"/>
        <w:adjustRightInd w:val="0"/>
        <w:rPr>
          <w:sz w:val="16"/>
          <w:szCs w:val="18"/>
        </w:rPr>
      </w:pPr>
    </w:p>
    <w:p w:rsidR="002A6E94" w:rsidRDefault="002A6E94" w:rsidP="002A6E94">
      <w:pPr>
        <w:autoSpaceDE w:val="0"/>
        <w:autoSpaceDN w:val="0"/>
        <w:adjustRightInd w:val="0"/>
        <w:rPr>
          <w:bCs/>
        </w:rPr>
      </w:pPr>
      <w:r w:rsidRPr="005542E1">
        <w:rPr>
          <w:bCs/>
        </w:rPr>
        <w:t>Life Safety: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AA7BFC">
        <w:t xml:space="preserve">Occupant load </w:t>
      </w:r>
      <w:r>
        <w:t xml:space="preserve">calculations </w:t>
      </w:r>
      <w:r w:rsidRPr="00AA7BFC">
        <w:t>and egress capacities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Special occupancy requirements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Egress plan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Number of exits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Capacity of exits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Arrangement of e</w:t>
      </w:r>
      <w:r w:rsidRPr="005241CF">
        <w:t>xits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Travel distance to exits/common path of travel</w:t>
      </w:r>
    </w:p>
    <w:p w:rsidR="00D001A6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9A2B8B">
        <w:t>Stairs construction/geometry and protection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A2456F">
        <w:t>Horizontal exits/exit passageways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Illumination of e</w:t>
      </w:r>
      <w:r w:rsidRPr="005241CF">
        <w:t>xits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Exit signs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Emergency lighting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5241CF">
        <w:t>Enclosures</w:t>
      </w:r>
    </w:p>
    <w:p w:rsidR="002A6E94" w:rsidRPr="00D001A6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Handrails</w:t>
      </w:r>
    </w:p>
    <w:p w:rsidR="002A6E94" w:rsidRPr="000756B7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Guardrails</w:t>
      </w:r>
    </w:p>
    <w:p w:rsidR="002A6E94" w:rsidRPr="000756B7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Ramps</w:t>
      </w:r>
    </w:p>
    <w:p w:rsidR="000756B7" w:rsidRDefault="002A6E94" w:rsidP="000756B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837037">
        <w:t>Early warning systems schematic</w:t>
      </w:r>
    </w:p>
    <w:p w:rsidR="002A6E94" w:rsidRPr="000756B7" w:rsidRDefault="002A6E94" w:rsidP="000756B7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837037">
        <w:t>Smoke control systems schematic</w:t>
      </w:r>
    </w:p>
    <w:p w:rsidR="002A6E94" w:rsidRPr="000756B7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Stair p</w:t>
      </w:r>
      <w:r w:rsidRPr="005241CF">
        <w:t>ressurization</w:t>
      </w:r>
      <w:r>
        <w:t xml:space="preserve"> </w:t>
      </w:r>
      <w:r w:rsidRPr="00837037">
        <w:t>systems schematic</w:t>
      </w:r>
    </w:p>
    <w:p w:rsidR="002A6E94" w:rsidRPr="000756B7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 w:rsidRPr="005241CF">
        <w:t>Extinguishing requirements</w:t>
      </w:r>
    </w:p>
    <w:p w:rsidR="002A6E94" w:rsidRPr="000756B7" w:rsidRDefault="002A6E94" w:rsidP="002A6E94">
      <w:pPr>
        <w:numPr>
          <w:ilvl w:val="0"/>
          <w:numId w:val="9"/>
        </w:numPr>
        <w:autoSpaceDE w:val="0"/>
        <w:autoSpaceDN w:val="0"/>
        <w:adjustRightInd w:val="0"/>
        <w:rPr>
          <w:bCs/>
        </w:rPr>
      </w:pPr>
      <w:r>
        <w:t>Areas of rescue assistance</w:t>
      </w:r>
    </w:p>
    <w:p w:rsidR="000756B7" w:rsidRPr="00B05077" w:rsidRDefault="000756B7" w:rsidP="000756B7">
      <w:pPr>
        <w:autoSpaceDE w:val="0"/>
        <w:autoSpaceDN w:val="0"/>
        <w:adjustRightInd w:val="0"/>
        <w:rPr>
          <w:sz w:val="16"/>
          <w:szCs w:val="18"/>
        </w:rPr>
      </w:pPr>
    </w:p>
    <w:p w:rsidR="002A6E94" w:rsidRPr="001D508C" w:rsidRDefault="001D508C" w:rsidP="000756B7">
      <w:pPr>
        <w:autoSpaceDE w:val="0"/>
        <w:autoSpaceDN w:val="0"/>
        <w:adjustRightInd w:val="0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Accessibility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 w:rsidR="002A6E94" w:rsidRPr="000756B7">
            <w:t>Building</w:t>
          </w:r>
        </w:smartTag>
      </w:smartTag>
      <w:r>
        <w:t>:</w:t>
      </w:r>
    </w:p>
    <w:p w:rsidR="002A6E94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Door sizes, hardware schedule</w:t>
      </w:r>
    </w:p>
    <w:p w:rsidR="001D508C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Vertical accessibility</w:t>
      </w:r>
    </w:p>
    <w:p w:rsidR="002A6E94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Accessible route dimensions</w:t>
      </w:r>
    </w:p>
    <w:p w:rsidR="002A6E94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Maneuvering clearances</w:t>
      </w:r>
    </w:p>
    <w:p w:rsidR="001D508C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Hi-Lo drinking f</w:t>
      </w:r>
      <w:r w:rsidRPr="005241CF">
        <w:t>ountain</w:t>
      </w:r>
    </w:p>
    <w:p w:rsidR="001D508C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Equipment clear floor space/reach ranges</w:t>
      </w:r>
    </w:p>
    <w:p w:rsidR="001D508C" w:rsidRPr="001D508C" w:rsidRDefault="002A6E94" w:rsidP="002A6E94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Areas of rescue assistance</w:t>
      </w:r>
    </w:p>
    <w:p w:rsidR="001D508C" w:rsidRDefault="002A6E94" w:rsidP="001D508C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>
        <w:t>Signage</w:t>
      </w:r>
    </w:p>
    <w:p w:rsidR="002A6E94" w:rsidRPr="001D508C" w:rsidRDefault="002A6E94" w:rsidP="001D508C">
      <w:pPr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5E7B22">
        <w:t>ATM machines</w:t>
      </w:r>
    </w:p>
    <w:p w:rsidR="001D508C" w:rsidRPr="00B05077" w:rsidRDefault="001D508C" w:rsidP="001D508C">
      <w:pPr>
        <w:autoSpaceDE w:val="0"/>
        <w:autoSpaceDN w:val="0"/>
        <w:adjustRightInd w:val="0"/>
        <w:rPr>
          <w:sz w:val="16"/>
          <w:szCs w:val="16"/>
        </w:rPr>
      </w:pPr>
    </w:p>
    <w:p w:rsidR="002A6E94" w:rsidRDefault="001D508C" w:rsidP="002A6E94">
      <w:pPr>
        <w:autoSpaceDE w:val="0"/>
        <w:autoSpaceDN w:val="0"/>
        <w:adjustRightInd w:val="0"/>
      </w:pPr>
      <w:r>
        <w:t xml:space="preserve">Accessibility </w:t>
      </w:r>
      <w:r w:rsidR="002A6E94" w:rsidRPr="001D508C">
        <w:t>Restrooms/Bathrooms:</w:t>
      </w:r>
    </w:p>
    <w:p w:rsidR="001D508C" w:rsidRDefault="002A6E94" w:rsidP="001D508C">
      <w:pPr>
        <w:numPr>
          <w:ilvl w:val="0"/>
          <w:numId w:val="11"/>
        </w:numPr>
        <w:autoSpaceDE w:val="0"/>
        <w:autoSpaceDN w:val="0"/>
        <w:adjustRightInd w:val="0"/>
      </w:pPr>
      <w:r>
        <w:t>Turning r</w:t>
      </w:r>
      <w:r w:rsidRPr="005241CF">
        <w:t>adius</w:t>
      </w:r>
    </w:p>
    <w:p w:rsidR="002A6E94" w:rsidRDefault="002A6E94" w:rsidP="001D508C">
      <w:pPr>
        <w:numPr>
          <w:ilvl w:val="0"/>
          <w:numId w:val="11"/>
        </w:numPr>
        <w:autoSpaceDE w:val="0"/>
        <w:autoSpaceDN w:val="0"/>
        <w:adjustRightInd w:val="0"/>
      </w:pPr>
      <w:r>
        <w:lastRenderedPageBreak/>
        <w:t>Required floor space for f</w:t>
      </w:r>
      <w:r w:rsidRPr="005241CF">
        <w:t>ixtures</w:t>
      </w:r>
    </w:p>
    <w:p w:rsidR="001D508C" w:rsidRDefault="002A6E94" w:rsidP="001D508C">
      <w:pPr>
        <w:numPr>
          <w:ilvl w:val="0"/>
          <w:numId w:val="11"/>
        </w:numPr>
        <w:autoSpaceDE w:val="0"/>
        <w:autoSpaceDN w:val="0"/>
        <w:adjustRightInd w:val="0"/>
      </w:pPr>
      <w:r w:rsidRPr="005241CF">
        <w:t>Fixture</w:t>
      </w:r>
      <w:r>
        <w:t xml:space="preserve"> and equipment mounting d</w:t>
      </w:r>
      <w:r w:rsidRPr="005241CF">
        <w:t>imensions</w:t>
      </w:r>
    </w:p>
    <w:p w:rsidR="001D508C" w:rsidRDefault="002A6E94" w:rsidP="001D508C">
      <w:pPr>
        <w:numPr>
          <w:ilvl w:val="0"/>
          <w:numId w:val="11"/>
        </w:numPr>
        <w:autoSpaceDE w:val="0"/>
        <w:autoSpaceDN w:val="0"/>
        <w:adjustRightInd w:val="0"/>
      </w:pPr>
      <w:r w:rsidRPr="005241CF">
        <w:t>Adaptability</w:t>
      </w:r>
    </w:p>
    <w:p w:rsidR="001D508C" w:rsidRPr="00B05077" w:rsidRDefault="001D508C" w:rsidP="001D508C">
      <w:pPr>
        <w:autoSpaceDE w:val="0"/>
        <w:autoSpaceDN w:val="0"/>
        <w:adjustRightInd w:val="0"/>
        <w:rPr>
          <w:sz w:val="16"/>
          <w:szCs w:val="16"/>
        </w:rPr>
      </w:pPr>
    </w:p>
    <w:p w:rsidR="001D508C" w:rsidRDefault="002A6E94" w:rsidP="001D508C">
      <w:pPr>
        <w:autoSpaceDE w:val="0"/>
        <w:autoSpaceDN w:val="0"/>
        <w:adjustRightInd w:val="0"/>
      </w:pPr>
      <w:r>
        <w:t>Accessible requirements for special occupancies in addition to general requirements will also be reviewed</w:t>
      </w:r>
      <w:r w:rsidR="001D508C">
        <w:t>.</w:t>
      </w:r>
    </w:p>
    <w:p w:rsidR="004074AC" w:rsidRPr="00B05077" w:rsidRDefault="004074AC" w:rsidP="001D508C">
      <w:pPr>
        <w:autoSpaceDE w:val="0"/>
        <w:autoSpaceDN w:val="0"/>
        <w:adjustRightInd w:val="0"/>
        <w:rPr>
          <w:b/>
          <w:sz w:val="16"/>
          <w:u w:val="single"/>
        </w:rPr>
      </w:pPr>
    </w:p>
    <w:p w:rsidR="00C56417" w:rsidRPr="008A1046" w:rsidRDefault="001D508C" w:rsidP="001D508C">
      <w:pPr>
        <w:autoSpaceDE w:val="0"/>
        <w:autoSpaceDN w:val="0"/>
        <w:adjustRightInd w:val="0"/>
        <w:rPr>
          <w:b/>
          <w:u w:val="single"/>
        </w:rPr>
      </w:pPr>
      <w:r w:rsidRPr="001464F4">
        <w:rPr>
          <w:b/>
          <w:u w:val="single"/>
        </w:rPr>
        <w:t>PLUMBING PLAN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Plumbing p</w:t>
      </w:r>
      <w:r w:rsidRPr="005241CF">
        <w:t>lans submitted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Piping materials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Piping supports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Determine minimum plumbing fixtures required</w:t>
      </w:r>
      <w:r w:rsidR="00BD2CB1">
        <w:t xml:space="preserve"> based on occupant load calculated per FBC 1004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Water distribution diagram</w:t>
      </w:r>
    </w:p>
    <w:p w:rsidR="001D508C" w:rsidRPr="00C56417" w:rsidRDefault="001D508C" w:rsidP="001D508C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Water hammer a</w:t>
      </w:r>
      <w:r w:rsidRPr="005241CF">
        <w:t>rrestors</w:t>
      </w:r>
    </w:p>
    <w:p w:rsidR="00C56417" w:rsidRDefault="001D508C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241A06">
        <w:t xml:space="preserve">Plumbing </w:t>
      </w:r>
      <w:r>
        <w:t xml:space="preserve">drain, </w:t>
      </w:r>
      <w:r w:rsidRPr="00241A06">
        <w:t>waste</w:t>
      </w:r>
      <w:r>
        <w:t xml:space="preserve"> and vent</w:t>
      </w:r>
      <w:r w:rsidRPr="00241A06">
        <w:t xml:space="preserve"> riser</w:t>
      </w:r>
      <w:r w:rsidRPr="005241CF">
        <w:t xml:space="preserve"> </w:t>
      </w:r>
      <w:r>
        <w:t>diagram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Grease trap detail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Grease trap Health Dept. report on e</w:t>
      </w:r>
      <w:r w:rsidRPr="005241CF">
        <w:t>xisti</w:t>
      </w:r>
      <w:r>
        <w:t>ng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Interceptors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Roof d</w:t>
      </w:r>
      <w:r w:rsidRPr="005241CF">
        <w:t>rains</w:t>
      </w:r>
      <w:r>
        <w:t>/calculations for flat roofs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5241CF">
        <w:t xml:space="preserve">Backflow </w:t>
      </w:r>
      <w:r>
        <w:t>prevention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Medical g</w:t>
      </w:r>
      <w:r w:rsidRPr="005241CF">
        <w:t>as</w:t>
      </w:r>
    </w:p>
    <w:p w:rsidR="00C56417" w:rsidRP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>
        <w:t>Oxygen systems</w:t>
      </w:r>
    </w:p>
    <w:p w:rsidR="00C56417" w:rsidRDefault="00C56417" w:rsidP="00C56417">
      <w:pPr>
        <w:numPr>
          <w:ilvl w:val="0"/>
          <w:numId w:val="12"/>
        </w:numPr>
        <w:autoSpaceDE w:val="0"/>
        <w:autoSpaceDN w:val="0"/>
        <w:adjustRightInd w:val="0"/>
        <w:rPr>
          <w:u w:val="single"/>
        </w:rPr>
      </w:pPr>
      <w:r w:rsidRPr="00377F4D">
        <w:t>Environmental requirements</w:t>
      </w:r>
    </w:p>
    <w:p w:rsidR="00B4554C" w:rsidRPr="00B05077" w:rsidRDefault="00B4554C" w:rsidP="00B4554C">
      <w:pPr>
        <w:autoSpaceDE w:val="0"/>
        <w:autoSpaceDN w:val="0"/>
        <w:adjustRightInd w:val="0"/>
        <w:rPr>
          <w:sz w:val="16"/>
          <w:u w:val="single"/>
        </w:rPr>
      </w:pPr>
    </w:p>
    <w:p w:rsidR="001D508C" w:rsidRDefault="001D508C" w:rsidP="001D508C">
      <w:pPr>
        <w:autoSpaceDE w:val="0"/>
        <w:autoSpaceDN w:val="0"/>
        <w:adjustRightInd w:val="0"/>
      </w:pPr>
      <w:r>
        <w:t xml:space="preserve">Water </w:t>
      </w:r>
      <w:r w:rsidR="00C56417">
        <w:t>H</w:t>
      </w:r>
      <w:r w:rsidRPr="005241CF">
        <w:t>eaters:</w:t>
      </w:r>
    </w:p>
    <w:p w:rsidR="00C56417" w:rsidRDefault="001D508C" w:rsidP="00C56417">
      <w:pPr>
        <w:numPr>
          <w:ilvl w:val="0"/>
          <w:numId w:val="13"/>
        </w:numPr>
        <w:autoSpaceDE w:val="0"/>
        <w:autoSpaceDN w:val="0"/>
        <w:adjustRightInd w:val="0"/>
      </w:pPr>
      <w:r>
        <w:t>T &amp; P d</w:t>
      </w:r>
      <w:r w:rsidRPr="005241CF">
        <w:t>rain</w:t>
      </w:r>
    </w:p>
    <w:p w:rsidR="00C56417" w:rsidRDefault="001D508C" w:rsidP="00C56417">
      <w:pPr>
        <w:numPr>
          <w:ilvl w:val="0"/>
          <w:numId w:val="13"/>
        </w:numPr>
        <w:autoSpaceDE w:val="0"/>
        <w:autoSpaceDN w:val="0"/>
        <w:adjustRightInd w:val="0"/>
      </w:pPr>
      <w:r>
        <w:t>Air gap</w:t>
      </w:r>
    </w:p>
    <w:p w:rsidR="001D508C" w:rsidRDefault="001D508C" w:rsidP="001D508C">
      <w:pPr>
        <w:numPr>
          <w:ilvl w:val="0"/>
          <w:numId w:val="13"/>
        </w:numPr>
        <w:autoSpaceDE w:val="0"/>
        <w:autoSpaceDN w:val="0"/>
        <w:adjustRightInd w:val="0"/>
      </w:pPr>
      <w:r>
        <w:t>Pan d</w:t>
      </w:r>
      <w:r w:rsidRPr="005241CF">
        <w:t>rain</w:t>
      </w:r>
    </w:p>
    <w:p w:rsidR="001D508C" w:rsidRDefault="001D508C" w:rsidP="001D508C">
      <w:pPr>
        <w:numPr>
          <w:ilvl w:val="0"/>
          <w:numId w:val="13"/>
        </w:numPr>
        <w:autoSpaceDE w:val="0"/>
        <w:autoSpaceDN w:val="0"/>
        <w:adjustRightInd w:val="0"/>
      </w:pPr>
      <w:r>
        <w:t>Thermal expansion d</w:t>
      </w:r>
      <w:r w:rsidRPr="005241CF">
        <w:t>evice</w:t>
      </w:r>
    </w:p>
    <w:p w:rsidR="00C56417" w:rsidRDefault="001D508C" w:rsidP="00C56417">
      <w:pPr>
        <w:numPr>
          <w:ilvl w:val="0"/>
          <w:numId w:val="13"/>
        </w:numPr>
        <w:autoSpaceDE w:val="0"/>
        <w:autoSpaceDN w:val="0"/>
        <w:adjustRightInd w:val="0"/>
      </w:pPr>
      <w:r>
        <w:t>Heat t</w:t>
      </w:r>
      <w:r w:rsidRPr="005241CF">
        <w:t>raps</w:t>
      </w:r>
    </w:p>
    <w:p w:rsidR="001D508C" w:rsidRPr="00C56417" w:rsidRDefault="001D508C" w:rsidP="001D508C">
      <w:pPr>
        <w:numPr>
          <w:ilvl w:val="0"/>
          <w:numId w:val="13"/>
        </w:numPr>
        <w:autoSpaceDE w:val="0"/>
        <w:autoSpaceDN w:val="0"/>
        <w:adjustRightInd w:val="0"/>
      </w:pPr>
      <w:r w:rsidRPr="005241CF">
        <w:t xml:space="preserve">Mounting </w:t>
      </w:r>
      <w:r>
        <w:t>p</w:t>
      </w:r>
      <w:r w:rsidRPr="005241CF">
        <w:t>latform</w:t>
      </w:r>
    </w:p>
    <w:p w:rsidR="001D508C" w:rsidRPr="00005681" w:rsidRDefault="001D508C" w:rsidP="001D508C">
      <w:pPr>
        <w:autoSpaceDE w:val="0"/>
        <w:autoSpaceDN w:val="0"/>
        <w:adjustRightInd w:val="0"/>
        <w:rPr>
          <w:b/>
          <w:sz w:val="16"/>
          <w:szCs w:val="16"/>
          <w:u w:val="single"/>
        </w:rPr>
      </w:pPr>
    </w:p>
    <w:p w:rsidR="001D508C" w:rsidRPr="001464F4" w:rsidRDefault="001D508C" w:rsidP="001D508C">
      <w:pPr>
        <w:autoSpaceDE w:val="0"/>
        <w:autoSpaceDN w:val="0"/>
        <w:adjustRightInd w:val="0"/>
        <w:rPr>
          <w:b/>
          <w:u w:val="single"/>
        </w:rPr>
      </w:pPr>
      <w:r w:rsidRPr="001464F4">
        <w:rPr>
          <w:b/>
          <w:u w:val="single"/>
        </w:rPr>
        <w:t>GAS</w:t>
      </w:r>
      <w:r w:rsidR="002B14BF" w:rsidRPr="001464F4">
        <w:rPr>
          <w:b/>
          <w:u w:val="single"/>
        </w:rPr>
        <w:t xml:space="preserve"> PLAN</w:t>
      </w:r>
    </w:p>
    <w:p w:rsidR="001D508C" w:rsidRPr="002B14BF" w:rsidRDefault="001D508C" w:rsidP="001D508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Type of g</w:t>
      </w:r>
      <w:r w:rsidRPr="005241CF">
        <w:t>as</w:t>
      </w:r>
    </w:p>
    <w:p w:rsidR="001D508C" w:rsidRPr="002B14BF" w:rsidRDefault="001D508C" w:rsidP="001D508C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Gas pressure</w:t>
      </w:r>
    </w:p>
    <w:p w:rsidR="002B14BF" w:rsidRDefault="002B14BF" w:rsidP="002B14B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 w:rsidRPr="005241CF">
        <w:t>Appliances</w:t>
      </w:r>
      <w:r>
        <w:t xml:space="preserve"> schedule and BTU’</w:t>
      </w:r>
      <w:r w:rsidRPr="005241CF">
        <w:t>s</w:t>
      </w:r>
    </w:p>
    <w:p w:rsidR="002B14BF" w:rsidRPr="002B14BF" w:rsidRDefault="002B14BF" w:rsidP="002B14B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Chimneys and Vents</w:t>
      </w:r>
    </w:p>
    <w:p w:rsidR="002B14BF" w:rsidRPr="002B14BF" w:rsidRDefault="002B14BF" w:rsidP="002B14B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Combustion air</w:t>
      </w:r>
    </w:p>
    <w:p w:rsidR="002B14BF" w:rsidRPr="002B14BF" w:rsidRDefault="002B14BF" w:rsidP="002B14B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LP tank size and l</w:t>
      </w:r>
      <w:r w:rsidRPr="005241CF">
        <w:t>ocation</w:t>
      </w:r>
      <w:r>
        <w:t xml:space="preserve"> (above or below grade)</w:t>
      </w:r>
    </w:p>
    <w:p w:rsidR="002B14BF" w:rsidRPr="002B14BF" w:rsidRDefault="002B14BF" w:rsidP="002B14BF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u w:val="single"/>
        </w:rPr>
      </w:pPr>
      <w:r>
        <w:t>Protection requirements</w:t>
      </w:r>
    </w:p>
    <w:p w:rsidR="002B14BF" w:rsidRPr="00B05077" w:rsidRDefault="002B14BF" w:rsidP="002B14BF">
      <w:pPr>
        <w:autoSpaceDE w:val="0"/>
        <w:autoSpaceDN w:val="0"/>
        <w:adjustRightInd w:val="0"/>
        <w:rPr>
          <w:sz w:val="16"/>
        </w:rPr>
      </w:pPr>
    </w:p>
    <w:p w:rsidR="00C370FD" w:rsidRDefault="001D508C" w:rsidP="001D508C">
      <w:pPr>
        <w:autoSpaceDE w:val="0"/>
        <w:autoSpaceDN w:val="0"/>
        <w:adjustRightInd w:val="0"/>
      </w:pPr>
      <w:r w:rsidRPr="00C20D03">
        <w:t xml:space="preserve">Gas </w:t>
      </w:r>
      <w:r w:rsidR="002B14BF">
        <w:t>R</w:t>
      </w:r>
      <w:r w:rsidRPr="00C20D03">
        <w:t xml:space="preserve">iser </w:t>
      </w:r>
      <w:r w:rsidR="002B14BF">
        <w:t>D</w:t>
      </w:r>
      <w:r w:rsidRPr="00C20D03">
        <w:t>iagram:</w:t>
      </w:r>
    </w:p>
    <w:p w:rsidR="00C370FD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>
        <w:t>Pipe type</w:t>
      </w:r>
    </w:p>
    <w:p w:rsidR="001D508C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>
        <w:t>Pipe s</w:t>
      </w:r>
      <w:r w:rsidRPr="005241CF">
        <w:t>izing</w:t>
      </w:r>
    </w:p>
    <w:p w:rsidR="00C370FD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 w:rsidRPr="005241CF">
        <w:t>Tota</w:t>
      </w:r>
      <w:r>
        <w:t>l d</w:t>
      </w:r>
      <w:r w:rsidRPr="005241CF">
        <w:t xml:space="preserve">eveloped </w:t>
      </w:r>
      <w:r>
        <w:t>l</w:t>
      </w:r>
      <w:r w:rsidRPr="005241CF">
        <w:t>ength</w:t>
      </w:r>
    </w:p>
    <w:p w:rsidR="001D508C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>
        <w:t>Segment l</w:t>
      </w:r>
      <w:r w:rsidRPr="005241CF">
        <w:t>engths</w:t>
      </w:r>
    </w:p>
    <w:p w:rsidR="001D508C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>
        <w:t>Appliance locations</w:t>
      </w:r>
    </w:p>
    <w:p w:rsidR="001D508C" w:rsidRDefault="001D508C" w:rsidP="002B2DCD">
      <w:pPr>
        <w:numPr>
          <w:ilvl w:val="0"/>
          <w:numId w:val="16"/>
        </w:numPr>
        <w:autoSpaceDE w:val="0"/>
        <w:autoSpaceDN w:val="0"/>
        <w:adjustRightInd w:val="0"/>
      </w:pPr>
      <w:r w:rsidRPr="005241CF">
        <w:t>Shut-offs</w:t>
      </w:r>
      <w:r>
        <w:t xml:space="preserve"> valves</w:t>
      </w:r>
    </w:p>
    <w:p w:rsidR="001D508C" w:rsidRPr="00005681" w:rsidRDefault="001D508C" w:rsidP="001D508C">
      <w:pPr>
        <w:autoSpaceDE w:val="0"/>
        <w:autoSpaceDN w:val="0"/>
        <w:adjustRightInd w:val="0"/>
        <w:rPr>
          <w:sz w:val="16"/>
          <w:szCs w:val="16"/>
        </w:rPr>
      </w:pPr>
    </w:p>
    <w:p w:rsidR="001D508C" w:rsidRDefault="001D508C" w:rsidP="001D508C">
      <w:pPr>
        <w:autoSpaceDE w:val="0"/>
        <w:autoSpaceDN w:val="0"/>
        <w:adjustRightInd w:val="0"/>
        <w:rPr>
          <w:b/>
          <w:bCs/>
          <w:u w:val="single"/>
        </w:rPr>
      </w:pPr>
      <w:r w:rsidRPr="00C370FD">
        <w:rPr>
          <w:b/>
          <w:bCs/>
          <w:u w:val="single"/>
        </w:rPr>
        <w:t>MECHANICAL</w:t>
      </w:r>
      <w:r w:rsidR="00C370FD" w:rsidRPr="00C370FD">
        <w:rPr>
          <w:b/>
          <w:bCs/>
          <w:u w:val="single"/>
        </w:rPr>
        <w:t xml:space="preserve"> PLAN</w:t>
      </w:r>
    </w:p>
    <w:p w:rsidR="00C370FD" w:rsidRDefault="001D508C" w:rsidP="00C370FD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Mechanical p</w:t>
      </w:r>
      <w:r w:rsidRPr="005241CF">
        <w:t>lans submitted</w:t>
      </w:r>
    </w:p>
    <w:p w:rsidR="001D508C" w:rsidRPr="00C370FD" w:rsidRDefault="001D508C" w:rsidP="00C370FD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lastRenderedPageBreak/>
        <w:t>Energy calculations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Duct systems and sizing</w:t>
      </w:r>
    </w:p>
    <w:p w:rsidR="006E7665" w:rsidRPr="006E7665" w:rsidRDefault="006E7665" w:rsidP="001D508C">
      <w:pPr>
        <w:numPr>
          <w:ilvl w:val="0"/>
          <w:numId w:val="15"/>
        </w:numPr>
        <w:autoSpaceDE w:val="0"/>
        <w:autoSpaceDN w:val="0"/>
        <w:adjustRightInd w:val="0"/>
        <w:rPr>
          <w:bCs/>
        </w:rPr>
      </w:pPr>
      <w:r w:rsidRPr="006E7665">
        <w:rPr>
          <w:bCs/>
        </w:rPr>
        <w:t>Duct w</w:t>
      </w:r>
      <w:r>
        <w:rPr>
          <w:bCs/>
        </w:rPr>
        <w:t>ork clearances at mechanical room (4” minimum)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Duct supports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Means for balancing HVAC system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Diffusers (size and direction)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CFM requirements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Ventilation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Combustion air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Outdoor air calculations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Balanced return air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Make-up air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Equ</w:t>
      </w:r>
      <w:r>
        <w:t>ipment location</w:t>
      </w:r>
      <w:r w:rsidR="006E7665">
        <w:t xml:space="preserve"> and working clearances ( 30” wide by 36” deep, 6’ high minimum)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Condensate piping and disposal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Required platforms and catwalks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Roof mounted e</w:t>
      </w:r>
      <w:r w:rsidRPr="005241CF">
        <w:t>quipment</w:t>
      </w:r>
      <w:r>
        <w:t xml:space="preserve"> (including equipment and curb anchorage)</w:t>
      </w:r>
    </w:p>
    <w:p w:rsidR="00C370FD" w:rsidRPr="00C370FD" w:rsidRDefault="00C370FD" w:rsidP="00C370FD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Details and specifications</w:t>
      </w:r>
    </w:p>
    <w:p w:rsidR="001D508C" w:rsidRPr="00C370FD" w:rsidRDefault="001D508C" w:rsidP="00C370FD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Equipment sizing calculations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Equipment specifications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Joint sealing methods and product specification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Air balance table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Rated p</w:t>
      </w:r>
      <w:r w:rsidRPr="005241CF">
        <w:t>enetrations</w:t>
      </w:r>
      <w:r w:rsidR="00C370FD">
        <w:t xml:space="preserve"> </w:t>
      </w:r>
      <w:r w:rsidRPr="005241CF">
        <w:t xml:space="preserve">- </w:t>
      </w:r>
      <w:r>
        <w:t>fire damper d</w:t>
      </w:r>
      <w:r w:rsidRPr="005241CF">
        <w:t>etails</w:t>
      </w:r>
      <w:r>
        <w:t xml:space="preserve"> and manufacturer’s installation instructions</w:t>
      </w:r>
    </w:p>
    <w:p w:rsidR="001D508C" w:rsidRPr="00C370FD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Means for automatic fan shutdown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Kitchen hood, d</w:t>
      </w:r>
      <w:r w:rsidRPr="005241CF">
        <w:t xml:space="preserve">uct </w:t>
      </w:r>
      <w:r>
        <w:t>plans, fire suppression and specifications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Bathroom exhaust systems</w:t>
      </w:r>
    </w:p>
    <w:p w:rsidR="001464F4" w:rsidRDefault="001D508C" w:rsidP="001464F4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Special exhaust systems</w:t>
      </w:r>
    </w:p>
    <w:p w:rsidR="001D508C" w:rsidRPr="001464F4" w:rsidRDefault="001D508C" w:rsidP="001464F4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Chimneys, fireplaces and vents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Other appliances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Boilers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Refrigeration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>
        <w:t>Bathroom ventilation</w:t>
      </w:r>
    </w:p>
    <w:p w:rsidR="001D508C" w:rsidRPr="001464F4" w:rsidRDefault="001D508C" w:rsidP="001D508C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Laboratory</w:t>
      </w:r>
    </w:p>
    <w:p w:rsidR="001D508C" w:rsidRPr="00B05077" w:rsidRDefault="001D508C" w:rsidP="001D508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D508C" w:rsidRDefault="001D508C" w:rsidP="001D508C">
      <w:pPr>
        <w:autoSpaceDE w:val="0"/>
        <w:autoSpaceDN w:val="0"/>
        <w:adjustRightInd w:val="0"/>
        <w:rPr>
          <w:b/>
          <w:bCs/>
          <w:u w:val="single"/>
        </w:rPr>
      </w:pPr>
      <w:r w:rsidRPr="001464F4">
        <w:rPr>
          <w:b/>
          <w:bCs/>
          <w:u w:val="single"/>
        </w:rPr>
        <w:t>ELECTRICAL</w:t>
      </w:r>
      <w:r w:rsidR="00B4554C">
        <w:rPr>
          <w:b/>
          <w:bCs/>
          <w:u w:val="single"/>
        </w:rPr>
        <w:t xml:space="preserve"> PLAN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Max</w:t>
      </w:r>
      <w:r w:rsidR="001464F4">
        <w:t>imum</w:t>
      </w:r>
      <w:r>
        <w:t xml:space="preserve"> available fault current at service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AIC rating of equipment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 xml:space="preserve">Voltage and phase of electrical </w:t>
      </w:r>
      <w:r w:rsidR="001464F4">
        <w:t>s</w:t>
      </w:r>
      <w:r w:rsidRPr="005241CF">
        <w:t>ystem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Load calculation</w:t>
      </w:r>
    </w:p>
    <w:p w:rsidR="001464F4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 xml:space="preserve">Electrical service riser diagram indicating </w:t>
      </w:r>
      <w:r w:rsidRPr="005241CF">
        <w:t xml:space="preserve">overcurrent </w:t>
      </w:r>
      <w:r>
        <w:t xml:space="preserve">protection </w:t>
      </w:r>
      <w:r w:rsidRPr="005241CF">
        <w:t>size</w:t>
      </w:r>
      <w:r>
        <w:t>s</w:t>
      </w:r>
      <w:r w:rsidRPr="005241CF">
        <w:t>,</w:t>
      </w:r>
      <w:r w:rsidR="001464F4">
        <w:t xml:space="preserve"> </w:t>
      </w:r>
      <w:r>
        <w:t xml:space="preserve">conductor and conduit types and sizes, </w:t>
      </w:r>
      <w:r w:rsidRPr="005241CF">
        <w:t>number of service disconnecting means</w:t>
      </w:r>
      <w:r>
        <w:t>, g</w:t>
      </w:r>
      <w:r w:rsidRPr="005241CF">
        <w:t xml:space="preserve">rounding electrode system: </w:t>
      </w:r>
      <w:r>
        <w:t xml:space="preserve">bonded to the foundation steel, structural steel, metal piping, size and type, </w:t>
      </w:r>
      <w:r w:rsidRPr="005241CF">
        <w:t>separately derived system or not? (solid neutral or</w:t>
      </w:r>
      <w:r>
        <w:t xml:space="preserve"> </w:t>
      </w:r>
      <w:r w:rsidRPr="005241CF">
        <w:t>switching</w:t>
      </w:r>
      <w:r>
        <w:t>)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Tran</w:t>
      </w:r>
      <w:r>
        <w:t>sformer sizes and types if used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Panel schedules and ratings</w:t>
      </w:r>
    </w:p>
    <w:p w:rsidR="001D508C" w:rsidRPr="006E7665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Power plan</w:t>
      </w:r>
    </w:p>
    <w:p w:rsidR="006E7665" w:rsidRPr="001464F4" w:rsidRDefault="006E7665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Panel locations and working clearances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Lighting plan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Device legend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Wiring methods and materials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Feeders and branch circuits, conduit sizes and types</w:t>
      </w:r>
    </w:p>
    <w:p w:rsidR="001464F4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lastRenderedPageBreak/>
        <w:t>Grounding conductors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Exit lights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Emergency lighting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Egress lighting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Signage a</w:t>
      </w:r>
      <w:r>
        <w:t>nd disconnecting means location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Generator</w:t>
      </w:r>
      <w:r w:rsidRPr="00A36DBD">
        <w:t xml:space="preserve"> </w:t>
      </w:r>
      <w:r>
        <w:t>type: e</w:t>
      </w:r>
      <w:r w:rsidRPr="005241CF">
        <w:t>mergency or standby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Remote annunciation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Load shed</w:t>
      </w:r>
      <w:r>
        <w:t xml:space="preserve"> (if necessary)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Required receptacle outlets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GFCI</w:t>
      </w:r>
      <w:r w:rsidR="001464F4">
        <w:t>’</w:t>
      </w:r>
      <w:r w:rsidRPr="005241CF">
        <w:t>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5241CF">
        <w:t>Equipment</w:t>
      </w:r>
    </w:p>
    <w:p w:rsidR="001464F4" w:rsidRPr="001464F4" w:rsidRDefault="001464F4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 w:rsidRPr="001464F4">
        <w:rPr>
          <w:bCs/>
        </w:rPr>
        <w:t>S</w:t>
      </w:r>
      <w:r w:rsidR="001D508C">
        <w:t>pecial o</w:t>
      </w:r>
      <w:r w:rsidR="001D508C" w:rsidRPr="005241CF">
        <w:t>ccupancies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Emergency systems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Communication s</w:t>
      </w:r>
      <w:r w:rsidRPr="005241CF">
        <w:t>ystems</w:t>
      </w:r>
    </w:p>
    <w:p w:rsidR="001D508C" w:rsidRPr="001464F4" w:rsidRDefault="001D508C" w:rsidP="001D508C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u w:val="single"/>
        </w:rPr>
      </w:pPr>
      <w:r>
        <w:t>Low v</w:t>
      </w:r>
      <w:r w:rsidRPr="005241CF">
        <w:t>oltage</w:t>
      </w:r>
    </w:p>
    <w:p w:rsidR="001D508C" w:rsidRPr="00005681" w:rsidRDefault="001D508C" w:rsidP="001D508C">
      <w:pPr>
        <w:autoSpaceDE w:val="0"/>
        <w:autoSpaceDN w:val="0"/>
        <w:adjustRightInd w:val="0"/>
        <w:rPr>
          <w:sz w:val="16"/>
          <w:szCs w:val="16"/>
        </w:rPr>
      </w:pPr>
    </w:p>
    <w:p w:rsidR="001D508C" w:rsidRDefault="001D508C" w:rsidP="001D508C">
      <w:pPr>
        <w:autoSpaceDE w:val="0"/>
        <w:autoSpaceDN w:val="0"/>
        <w:adjustRightInd w:val="0"/>
        <w:rPr>
          <w:b/>
          <w:bCs/>
          <w:u w:val="single"/>
        </w:rPr>
      </w:pPr>
      <w:r w:rsidRPr="001464F4">
        <w:rPr>
          <w:b/>
          <w:bCs/>
          <w:u w:val="single"/>
        </w:rPr>
        <w:t>FIRE PROTECTION/FIRE SUPPRESSION</w:t>
      </w:r>
      <w:r w:rsidR="00B4554C">
        <w:rPr>
          <w:b/>
          <w:bCs/>
          <w:u w:val="single"/>
        </w:rPr>
        <w:t xml:space="preserve"> PLAN</w:t>
      </w:r>
    </w:p>
    <w:p w:rsidR="001D508C" w:rsidRPr="001464F4" w:rsidRDefault="001D508C" w:rsidP="001D508C">
      <w:pPr>
        <w:numPr>
          <w:ilvl w:val="0"/>
          <w:numId w:val="18"/>
        </w:numPr>
        <w:autoSpaceDE w:val="0"/>
        <w:autoSpaceDN w:val="0"/>
        <w:adjustRightInd w:val="0"/>
        <w:rPr>
          <w:b/>
          <w:bCs/>
          <w:u w:val="single"/>
        </w:rPr>
      </w:pPr>
      <w:r>
        <w:t>Early warning smoke evacuation and control</w:t>
      </w:r>
    </w:p>
    <w:p w:rsidR="001464F4" w:rsidRPr="001464F4" w:rsidRDefault="001D508C" w:rsidP="001464F4">
      <w:pPr>
        <w:numPr>
          <w:ilvl w:val="0"/>
          <w:numId w:val="19"/>
        </w:numPr>
        <w:autoSpaceDE w:val="0"/>
        <w:autoSpaceDN w:val="0"/>
        <w:adjustRightInd w:val="0"/>
        <w:rPr>
          <w:b/>
          <w:bCs/>
          <w:u w:val="single"/>
        </w:rPr>
      </w:pPr>
      <w:r>
        <w:t>Sprinkler design c</w:t>
      </w:r>
      <w:r w:rsidRPr="005241CF">
        <w:t>riterion (</w:t>
      </w:r>
      <w:r w:rsidR="001464F4">
        <w:t>separate permit required</w:t>
      </w:r>
      <w:r>
        <w:t>)</w:t>
      </w:r>
    </w:p>
    <w:p w:rsidR="001D508C" w:rsidRDefault="001D508C" w:rsidP="001D508C">
      <w:pPr>
        <w:numPr>
          <w:ilvl w:val="0"/>
          <w:numId w:val="19"/>
        </w:numPr>
        <w:autoSpaceDE w:val="0"/>
        <w:autoSpaceDN w:val="0"/>
        <w:adjustRightInd w:val="0"/>
      </w:pPr>
      <w:r>
        <w:t>Fire a</w:t>
      </w:r>
      <w:r w:rsidRPr="005241CF">
        <w:t>la</w:t>
      </w:r>
      <w:r>
        <w:t>rm design c</w:t>
      </w:r>
      <w:r w:rsidRPr="005241CF">
        <w:t>riterion (</w:t>
      </w:r>
      <w:r w:rsidR="001464F4">
        <w:t>separate permit required</w:t>
      </w:r>
      <w:r w:rsidRPr="005241CF">
        <w:t>)</w:t>
      </w:r>
    </w:p>
    <w:p w:rsidR="001D508C" w:rsidRDefault="001D508C" w:rsidP="001D508C">
      <w:pPr>
        <w:numPr>
          <w:ilvl w:val="0"/>
          <w:numId w:val="19"/>
        </w:numPr>
        <w:autoSpaceDE w:val="0"/>
        <w:autoSpaceDN w:val="0"/>
        <w:adjustRightInd w:val="0"/>
      </w:pPr>
      <w:r w:rsidRPr="00A1621F">
        <w:t>Pre</w:t>
      </w:r>
      <w:r w:rsidR="001464F4">
        <w:t>-</w:t>
      </w:r>
      <w:r w:rsidRPr="00A1621F">
        <w:t>engineered systems</w:t>
      </w:r>
    </w:p>
    <w:p w:rsidR="001D508C" w:rsidRDefault="001D508C" w:rsidP="001D508C">
      <w:pPr>
        <w:numPr>
          <w:ilvl w:val="0"/>
          <w:numId w:val="19"/>
        </w:numPr>
        <w:autoSpaceDE w:val="0"/>
        <w:autoSpaceDN w:val="0"/>
        <w:adjustRightInd w:val="0"/>
      </w:pPr>
      <w:r w:rsidRPr="00A1621F">
        <w:t>Riser diagram</w:t>
      </w:r>
    </w:p>
    <w:p w:rsidR="001D508C" w:rsidRPr="00A1621F" w:rsidRDefault="001D508C" w:rsidP="001D508C">
      <w:pPr>
        <w:numPr>
          <w:ilvl w:val="0"/>
          <w:numId w:val="19"/>
        </w:numPr>
        <w:autoSpaceDE w:val="0"/>
        <w:autoSpaceDN w:val="0"/>
        <w:adjustRightInd w:val="0"/>
      </w:pPr>
      <w:r w:rsidRPr="00A1621F">
        <w:t>Standpipes</w:t>
      </w:r>
    </w:p>
    <w:p w:rsidR="001D508C" w:rsidRDefault="001D508C" w:rsidP="001D508C">
      <w:pPr>
        <w:rPr>
          <w:sz w:val="22"/>
          <w:szCs w:val="22"/>
        </w:rPr>
      </w:pPr>
    </w:p>
    <w:p w:rsidR="001D508C" w:rsidRDefault="001D508C" w:rsidP="001D508C">
      <w:pPr>
        <w:rPr>
          <w:i/>
        </w:rPr>
      </w:pPr>
      <w:bookmarkStart w:id="0" w:name="_GoBack"/>
      <w:bookmarkEnd w:id="0"/>
    </w:p>
    <w:sectPr w:rsidR="001D508C" w:rsidSect="00B570E6">
      <w:footerReference w:type="even" r:id="rId8"/>
      <w:footerReference w:type="default" r:id="rId9"/>
      <w:pgSz w:w="12240" w:h="15840"/>
      <w:pgMar w:top="936" w:right="1152" w:bottom="1008" w:left="1152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30" w:rsidRDefault="00731D30">
      <w:r>
        <w:separator/>
      </w:r>
    </w:p>
  </w:endnote>
  <w:endnote w:type="continuationSeparator" w:id="0">
    <w:p w:rsidR="00731D30" w:rsidRDefault="0073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89" w:rsidRDefault="00E0054A" w:rsidP="006B5E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70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089" w:rsidRDefault="004F7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89" w:rsidRPr="00A02E41" w:rsidRDefault="004F7089" w:rsidP="001573B2">
    <w:pPr>
      <w:pStyle w:val="Footer"/>
      <w:jc w:val="center"/>
      <w:rPr>
        <w:i/>
        <w:sz w:val="18"/>
        <w:szCs w:val="18"/>
      </w:rPr>
    </w:pPr>
    <w:r w:rsidRPr="00A02E41">
      <w:rPr>
        <w:i/>
        <w:sz w:val="18"/>
        <w:szCs w:val="18"/>
      </w:rPr>
      <w:t>Revised</w:t>
    </w:r>
    <w:r>
      <w:rPr>
        <w:i/>
        <w:sz w:val="18"/>
        <w:szCs w:val="18"/>
      </w:rPr>
      <w:t>:</w:t>
    </w:r>
    <w:r w:rsidRPr="00A02E41">
      <w:rPr>
        <w:i/>
        <w:sz w:val="18"/>
        <w:szCs w:val="18"/>
      </w:rPr>
      <w:t xml:space="preserve"> </w:t>
    </w:r>
    <w:r w:rsidR="008E61CA">
      <w:rPr>
        <w:i/>
        <w:sz w:val="18"/>
        <w:szCs w:val="18"/>
      </w:rPr>
      <w:t xml:space="preserve">May 2013       </w:t>
    </w:r>
    <w:r w:rsidRPr="00A02E41">
      <w:rPr>
        <w:i/>
        <w:sz w:val="18"/>
        <w:szCs w:val="18"/>
      </w:rPr>
      <w:t xml:space="preserve">                           </w:t>
    </w:r>
    <w:r>
      <w:rPr>
        <w:i/>
        <w:sz w:val="18"/>
        <w:szCs w:val="18"/>
      </w:rPr>
      <w:t xml:space="preserve">                         </w:t>
    </w:r>
    <w:r w:rsidRPr="00A02E41">
      <w:rPr>
        <w:i/>
        <w:sz w:val="18"/>
        <w:szCs w:val="18"/>
      </w:rPr>
      <w:t xml:space="preserve">Page </w:t>
    </w:r>
    <w:r w:rsidR="00E0054A" w:rsidRPr="00A02E41">
      <w:rPr>
        <w:i/>
        <w:sz w:val="18"/>
        <w:szCs w:val="18"/>
      </w:rPr>
      <w:fldChar w:fldCharType="begin"/>
    </w:r>
    <w:r w:rsidRPr="00A02E41">
      <w:rPr>
        <w:i/>
        <w:sz w:val="18"/>
        <w:szCs w:val="18"/>
      </w:rPr>
      <w:instrText xml:space="preserve"> PAGE </w:instrText>
    </w:r>
    <w:r w:rsidR="00E0054A" w:rsidRPr="00A02E41">
      <w:rPr>
        <w:i/>
        <w:sz w:val="18"/>
        <w:szCs w:val="18"/>
      </w:rPr>
      <w:fldChar w:fldCharType="separate"/>
    </w:r>
    <w:r w:rsidR="001573B2">
      <w:rPr>
        <w:i/>
        <w:noProof/>
        <w:sz w:val="18"/>
        <w:szCs w:val="18"/>
      </w:rPr>
      <w:t>1</w:t>
    </w:r>
    <w:r w:rsidR="00E0054A" w:rsidRPr="00A02E41">
      <w:rPr>
        <w:i/>
        <w:sz w:val="18"/>
        <w:szCs w:val="18"/>
      </w:rPr>
      <w:fldChar w:fldCharType="end"/>
    </w:r>
    <w:r w:rsidRPr="00A02E41">
      <w:rPr>
        <w:i/>
        <w:sz w:val="18"/>
        <w:szCs w:val="18"/>
      </w:rPr>
      <w:t xml:space="preserve"> of </w:t>
    </w:r>
    <w:r w:rsidR="00E0054A" w:rsidRPr="00A02E41">
      <w:rPr>
        <w:i/>
        <w:sz w:val="18"/>
        <w:szCs w:val="18"/>
      </w:rPr>
      <w:fldChar w:fldCharType="begin"/>
    </w:r>
    <w:r w:rsidRPr="00A02E41">
      <w:rPr>
        <w:i/>
        <w:sz w:val="18"/>
        <w:szCs w:val="18"/>
      </w:rPr>
      <w:instrText xml:space="preserve"> NUMPAGES </w:instrText>
    </w:r>
    <w:r w:rsidR="00E0054A" w:rsidRPr="00A02E41">
      <w:rPr>
        <w:i/>
        <w:sz w:val="18"/>
        <w:szCs w:val="18"/>
      </w:rPr>
      <w:fldChar w:fldCharType="separate"/>
    </w:r>
    <w:r w:rsidR="001573B2">
      <w:rPr>
        <w:i/>
        <w:noProof/>
        <w:sz w:val="18"/>
        <w:szCs w:val="18"/>
      </w:rPr>
      <w:t>7</w:t>
    </w:r>
    <w:r w:rsidR="00E0054A" w:rsidRPr="00A02E41">
      <w:rPr>
        <w:i/>
        <w:sz w:val="18"/>
        <w:szCs w:val="18"/>
      </w:rPr>
      <w:fldChar w:fldCharType="end"/>
    </w:r>
    <w:r w:rsidRPr="00A02E41">
      <w:rPr>
        <w:i/>
        <w:sz w:val="18"/>
        <w:szCs w:val="18"/>
      </w:rPr>
      <w:t xml:space="preserve">   </w:t>
    </w:r>
    <w:r>
      <w:rPr>
        <w:i/>
        <w:sz w:val="18"/>
        <w:szCs w:val="18"/>
      </w:rPr>
      <w:t xml:space="preserve">                                    </w:t>
    </w:r>
    <w:r w:rsidRPr="00A02E41">
      <w:rPr>
        <w:i/>
        <w:sz w:val="18"/>
        <w:szCs w:val="18"/>
      </w:rPr>
      <w:t xml:space="preserve"> Permit Application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30" w:rsidRDefault="00731D30">
      <w:r>
        <w:separator/>
      </w:r>
    </w:p>
  </w:footnote>
  <w:footnote w:type="continuationSeparator" w:id="0">
    <w:p w:rsidR="00731D30" w:rsidRDefault="0073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94E"/>
    <w:multiLevelType w:val="hybridMultilevel"/>
    <w:tmpl w:val="6ACC7768"/>
    <w:lvl w:ilvl="0" w:tplc="646605B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CDE"/>
    <w:multiLevelType w:val="hybridMultilevel"/>
    <w:tmpl w:val="5F2A38AC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D7884"/>
    <w:multiLevelType w:val="hybridMultilevel"/>
    <w:tmpl w:val="564CFABE"/>
    <w:lvl w:ilvl="0" w:tplc="2D9AD73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63D8F"/>
    <w:multiLevelType w:val="hybridMultilevel"/>
    <w:tmpl w:val="A52C3246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33A5C"/>
    <w:multiLevelType w:val="hybridMultilevel"/>
    <w:tmpl w:val="3ECC9A26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3788A"/>
    <w:multiLevelType w:val="hybridMultilevel"/>
    <w:tmpl w:val="30B027A8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04906"/>
    <w:multiLevelType w:val="hybridMultilevel"/>
    <w:tmpl w:val="3D5EAED4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2285F"/>
    <w:multiLevelType w:val="hybridMultilevel"/>
    <w:tmpl w:val="DDEC3276"/>
    <w:lvl w:ilvl="0" w:tplc="3380301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35E0D"/>
    <w:multiLevelType w:val="hybridMultilevel"/>
    <w:tmpl w:val="45F2EB9A"/>
    <w:lvl w:ilvl="0" w:tplc="8922686A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0641D1"/>
    <w:multiLevelType w:val="hybridMultilevel"/>
    <w:tmpl w:val="45042AF0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82A03"/>
    <w:multiLevelType w:val="hybridMultilevel"/>
    <w:tmpl w:val="D158D380"/>
    <w:lvl w:ilvl="0" w:tplc="D03AF06A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79B5"/>
    <w:multiLevelType w:val="hybridMultilevel"/>
    <w:tmpl w:val="DD3E133E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E273C7"/>
    <w:multiLevelType w:val="hybridMultilevel"/>
    <w:tmpl w:val="C8B212A0"/>
    <w:lvl w:ilvl="0" w:tplc="D0944384">
      <w:start w:val="1"/>
      <w:numFmt w:val="bullet"/>
      <w:lvlText w:val="□"/>
      <w:lvlJc w:val="left"/>
      <w:pPr>
        <w:tabs>
          <w:tab w:val="num" w:pos="72"/>
        </w:tabs>
        <w:ind w:left="72" w:hanging="72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D74B3"/>
    <w:multiLevelType w:val="hybridMultilevel"/>
    <w:tmpl w:val="89F05942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8473D"/>
    <w:multiLevelType w:val="hybridMultilevel"/>
    <w:tmpl w:val="79867E70"/>
    <w:lvl w:ilvl="0" w:tplc="1890D0E6">
      <w:start w:val="1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94BC0"/>
    <w:multiLevelType w:val="hybridMultilevel"/>
    <w:tmpl w:val="84541EC8"/>
    <w:lvl w:ilvl="0" w:tplc="43C2C73A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C54527"/>
    <w:multiLevelType w:val="hybridMultilevel"/>
    <w:tmpl w:val="396426D8"/>
    <w:lvl w:ilvl="0" w:tplc="B29A5A8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A42ED"/>
    <w:multiLevelType w:val="hybridMultilevel"/>
    <w:tmpl w:val="6CF698B0"/>
    <w:lvl w:ilvl="0" w:tplc="43C2C73A">
      <w:start w:val="1"/>
      <w:numFmt w:val="bullet"/>
      <w:lvlText w:val="□"/>
      <w:lvlJc w:val="left"/>
      <w:pPr>
        <w:tabs>
          <w:tab w:val="num" w:pos="786"/>
        </w:tabs>
        <w:ind w:left="786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6CF366C4"/>
    <w:multiLevelType w:val="hybridMultilevel"/>
    <w:tmpl w:val="697ACD68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CD650B"/>
    <w:multiLevelType w:val="hybridMultilevel"/>
    <w:tmpl w:val="4412E510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2274E7"/>
    <w:multiLevelType w:val="hybridMultilevel"/>
    <w:tmpl w:val="172C6D42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F44512"/>
    <w:multiLevelType w:val="hybridMultilevel"/>
    <w:tmpl w:val="EDB28F66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3196E"/>
    <w:multiLevelType w:val="hybridMultilevel"/>
    <w:tmpl w:val="75BE932C"/>
    <w:lvl w:ilvl="0" w:tplc="235CD01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4"/>
  </w:num>
  <w:num w:numId="8">
    <w:abstractNumId w:val="20"/>
  </w:num>
  <w:num w:numId="9">
    <w:abstractNumId w:val="19"/>
  </w:num>
  <w:num w:numId="10">
    <w:abstractNumId w:val="18"/>
  </w:num>
  <w:num w:numId="11">
    <w:abstractNumId w:val="9"/>
  </w:num>
  <w:num w:numId="12">
    <w:abstractNumId w:val="3"/>
  </w:num>
  <w:num w:numId="13">
    <w:abstractNumId w:val="22"/>
  </w:num>
  <w:num w:numId="14">
    <w:abstractNumId w:val="5"/>
  </w:num>
  <w:num w:numId="15">
    <w:abstractNumId w:val="1"/>
  </w:num>
  <w:num w:numId="16">
    <w:abstractNumId w:val="11"/>
  </w:num>
  <w:num w:numId="17">
    <w:abstractNumId w:val="6"/>
  </w:num>
  <w:num w:numId="18">
    <w:abstractNumId w:val="13"/>
  </w:num>
  <w:num w:numId="19">
    <w:abstractNumId w:val="21"/>
  </w:num>
  <w:num w:numId="20">
    <w:abstractNumId w:val="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82"/>
    <w:rsid w:val="000055C7"/>
    <w:rsid w:val="00005FEE"/>
    <w:rsid w:val="0000657C"/>
    <w:rsid w:val="000123A2"/>
    <w:rsid w:val="000268B1"/>
    <w:rsid w:val="00031038"/>
    <w:rsid w:val="00064EED"/>
    <w:rsid w:val="000756B7"/>
    <w:rsid w:val="000773A3"/>
    <w:rsid w:val="00080330"/>
    <w:rsid w:val="000A6AD9"/>
    <w:rsid w:val="000B15D5"/>
    <w:rsid w:val="000B39BC"/>
    <w:rsid w:val="000D36C8"/>
    <w:rsid w:val="0010379F"/>
    <w:rsid w:val="001039D4"/>
    <w:rsid w:val="00105376"/>
    <w:rsid w:val="00116F48"/>
    <w:rsid w:val="001243C7"/>
    <w:rsid w:val="00126303"/>
    <w:rsid w:val="00140BA3"/>
    <w:rsid w:val="00144E15"/>
    <w:rsid w:val="001464F4"/>
    <w:rsid w:val="0015444B"/>
    <w:rsid w:val="001573B2"/>
    <w:rsid w:val="001718CA"/>
    <w:rsid w:val="001830B4"/>
    <w:rsid w:val="001903F2"/>
    <w:rsid w:val="00196970"/>
    <w:rsid w:val="001A65F1"/>
    <w:rsid w:val="001B35FB"/>
    <w:rsid w:val="001C2C5D"/>
    <w:rsid w:val="001D508C"/>
    <w:rsid w:val="001F0254"/>
    <w:rsid w:val="001F23FF"/>
    <w:rsid w:val="001F7E49"/>
    <w:rsid w:val="00210037"/>
    <w:rsid w:val="00210A66"/>
    <w:rsid w:val="002451FD"/>
    <w:rsid w:val="00263E10"/>
    <w:rsid w:val="00286B8D"/>
    <w:rsid w:val="002A6E94"/>
    <w:rsid w:val="002B14BF"/>
    <w:rsid w:val="002B2DCD"/>
    <w:rsid w:val="002B5D13"/>
    <w:rsid w:val="002D5E6D"/>
    <w:rsid w:val="002D695A"/>
    <w:rsid w:val="002F04DF"/>
    <w:rsid w:val="002F546A"/>
    <w:rsid w:val="0032206F"/>
    <w:rsid w:val="00332DC7"/>
    <w:rsid w:val="00335B89"/>
    <w:rsid w:val="003450E0"/>
    <w:rsid w:val="003639FC"/>
    <w:rsid w:val="00382417"/>
    <w:rsid w:val="003825FA"/>
    <w:rsid w:val="0039229B"/>
    <w:rsid w:val="003C042E"/>
    <w:rsid w:val="003C2EC5"/>
    <w:rsid w:val="003D361F"/>
    <w:rsid w:val="003F1B7A"/>
    <w:rsid w:val="004074AC"/>
    <w:rsid w:val="00481932"/>
    <w:rsid w:val="00484D8D"/>
    <w:rsid w:val="004A16F7"/>
    <w:rsid w:val="004C020C"/>
    <w:rsid w:val="004C0300"/>
    <w:rsid w:val="004C76EC"/>
    <w:rsid w:val="004E0DFF"/>
    <w:rsid w:val="004F7089"/>
    <w:rsid w:val="005072BD"/>
    <w:rsid w:val="00521CA6"/>
    <w:rsid w:val="00523098"/>
    <w:rsid w:val="00534187"/>
    <w:rsid w:val="0055219B"/>
    <w:rsid w:val="00553E76"/>
    <w:rsid w:val="005542E1"/>
    <w:rsid w:val="005551E3"/>
    <w:rsid w:val="005770F0"/>
    <w:rsid w:val="00585277"/>
    <w:rsid w:val="00593FE8"/>
    <w:rsid w:val="00594B01"/>
    <w:rsid w:val="005A12CA"/>
    <w:rsid w:val="005A7CE5"/>
    <w:rsid w:val="005B2936"/>
    <w:rsid w:val="005B3460"/>
    <w:rsid w:val="005E0E35"/>
    <w:rsid w:val="005E509D"/>
    <w:rsid w:val="005F5F1F"/>
    <w:rsid w:val="006101D7"/>
    <w:rsid w:val="00610F03"/>
    <w:rsid w:val="006144BB"/>
    <w:rsid w:val="0061499E"/>
    <w:rsid w:val="00620FFD"/>
    <w:rsid w:val="00624020"/>
    <w:rsid w:val="00627D2F"/>
    <w:rsid w:val="00644F9E"/>
    <w:rsid w:val="00664200"/>
    <w:rsid w:val="006707FC"/>
    <w:rsid w:val="00695CA0"/>
    <w:rsid w:val="006B5EE1"/>
    <w:rsid w:val="006E7665"/>
    <w:rsid w:val="006F15E2"/>
    <w:rsid w:val="006F6BB8"/>
    <w:rsid w:val="00705804"/>
    <w:rsid w:val="00713282"/>
    <w:rsid w:val="00713899"/>
    <w:rsid w:val="00731D30"/>
    <w:rsid w:val="00754C32"/>
    <w:rsid w:val="0075699E"/>
    <w:rsid w:val="007847DA"/>
    <w:rsid w:val="00792A8E"/>
    <w:rsid w:val="00797883"/>
    <w:rsid w:val="007A78AB"/>
    <w:rsid w:val="007B7250"/>
    <w:rsid w:val="007B7D96"/>
    <w:rsid w:val="007E1828"/>
    <w:rsid w:val="007F2D2D"/>
    <w:rsid w:val="00822D35"/>
    <w:rsid w:val="00835C96"/>
    <w:rsid w:val="00841B3D"/>
    <w:rsid w:val="00851C3F"/>
    <w:rsid w:val="008572FC"/>
    <w:rsid w:val="008935B4"/>
    <w:rsid w:val="008A1046"/>
    <w:rsid w:val="008B5144"/>
    <w:rsid w:val="008B7DCA"/>
    <w:rsid w:val="008E61CA"/>
    <w:rsid w:val="00901C26"/>
    <w:rsid w:val="00904D62"/>
    <w:rsid w:val="0090519D"/>
    <w:rsid w:val="00905293"/>
    <w:rsid w:val="00907F2E"/>
    <w:rsid w:val="00934ECC"/>
    <w:rsid w:val="00974610"/>
    <w:rsid w:val="0097645E"/>
    <w:rsid w:val="00991BB7"/>
    <w:rsid w:val="00996020"/>
    <w:rsid w:val="009A60A6"/>
    <w:rsid w:val="009B1240"/>
    <w:rsid w:val="009B45EE"/>
    <w:rsid w:val="009B4F27"/>
    <w:rsid w:val="009C3BA6"/>
    <w:rsid w:val="009C4AD8"/>
    <w:rsid w:val="009D5C45"/>
    <w:rsid w:val="009E1238"/>
    <w:rsid w:val="00A00CD5"/>
    <w:rsid w:val="00A02311"/>
    <w:rsid w:val="00A02E41"/>
    <w:rsid w:val="00A159A6"/>
    <w:rsid w:val="00A20A48"/>
    <w:rsid w:val="00A2794E"/>
    <w:rsid w:val="00A46B53"/>
    <w:rsid w:val="00A62588"/>
    <w:rsid w:val="00A62671"/>
    <w:rsid w:val="00A9078C"/>
    <w:rsid w:val="00A96081"/>
    <w:rsid w:val="00AC1627"/>
    <w:rsid w:val="00AE0DE8"/>
    <w:rsid w:val="00B02C65"/>
    <w:rsid w:val="00B05077"/>
    <w:rsid w:val="00B24C4F"/>
    <w:rsid w:val="00B4554C"/>
    <w:rsid w:val="00B570E6"/>
    <w:rsid w:val="00B65F07"/>
    <w:rsid w:val="00B705E0"/>
    <w:rsid w:val="00B847A5"/>
    <w:rsid w:val="00B84939"/>
    <w:rsid w:val="00BB2D20"/>
    <w:rsid w:val="00BC3396"/>
    <w:rsid w:val="00BD2CB1"/>
    <w:rsid w:val="00C031EA"/>
    <w:rsid w:val="00C1349F"/>
    <w:rsid w:val="00C370FD"/>
    <w:rsid w:val="00C53CD8"/>
    <w:rsid w:val="00C56417"/>
    <w:rsid w:val="00C636A1"/>
    <w:rsid w:val="00C76134"/>
    <w:rsid w:val="00C952D4"/>
    <w:rsid w:val="00CA3BF2"/>
    <w:rsid w:val="00CD62C4"/>
    <w:rsid w:val="00CF0849"/>
    <w:rsid w:val="00CF3C25"/>
    <w:rsid w:val="00CF482D"/>
    <w:rsid w:val="00CF6150"/>
    <w:rsid w:val="00D001A6"/>
    <w:rsid w:val="00D103BB"/>
    <w:rsid w:val="00D23AFC"/>
    <w:rsid w:val="00D5669E"/>
    <w:rsid w:val="00D63890"/>
    <w:rsid w:val="00D7036F"/>
    <w:rsid w:val="00D735D7"/>
    <w:rsid w:val="00D901EB"/>
    <w:rsid w:val="00D96F35"/>
    <w:rsid w:val="00DC3F6C"/>
    <w:rsid w:val="00DD461F"/>
    <w:rsid w:val="00E0054A"/>
    <w:rsid w:val="00E20D13"/>
    <w:rsid w:val="00E24503"/>
    <w:rsid w:val="00E275DC"/>
    <w:rsid w:val="00E3084E"/>
    <w:rsid w:val="00E46B2E"/>
    <w:rsid w:val="00E5579B"/>
    <w:rsid w:val="00E668B4"/>
    <w:rsid w:val="00E701EE"/>
    <w:rsid w:val="00EA7A40"/>
    <w:rsid w:val="00EC1ABC"/>
    <w:rsid w:val="00ED30AE"/>
    <w:rsid w:val="00ED5FB6"/>
    <w:rsid w:val="00ED6C0E"/>
    <w:rsid w:val="00EF5C00"/>
    <w:rsid w:val="00EF64EA"/>
    <w:rsid w:val="00F05EF6"/>
    <w:rsid w:val="00F11A6B"/>
    <w:rsid w:val="00F279E9"/>
    <w:rsid w:val="00F753A9"/>
    <w:rsid w:val="00F82D18"/>
    <w:rsid w:val="00FB025F"/>
    <w:rsid w:val="00FC1B11"/>
    <w:rsid w:val="00FC2E9D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3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41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187"/>
  </w:style>
  <w:style w:type="paragraph" w:styleId="Header">
    <w:name w:val="header"/>
    <w:basedOn w:val="Normal"/>
    <w:rsid w:val="003C04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D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46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3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41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4187"/>
  </w:style>
  <w:style w:type="paragraph" w:styleId="Header">
    <w:name w:val="header"/>
    <w:basedOn w:val="Normal"/>
    <w:rsid w:val="003C04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D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46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Oviedo</vt:lpstr>
    </vt:vector>
  </TitlesOfParts>
  <Company>City of Oviedo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Oviedo</dc:title>
  <dc:creator>rreading</dc:creator>
  <cp:lastModifiedBy>Christina Greear</cp:lastModifiedBy>
  <cp:revision>2</cp:revision>
  <cp:lastPrinted>2012-11-29T15:04:00Z</cp:lastPrinted>
  <dcterms:created xsi:type="dcterms:W3CDTF">2014-12-04T20:00:00Z</dcterms:created>
  <dcterms:modified xsi:type="dcterms:W3CDTF">2014-12-04T20:00:00Z</dcterms:modified>
</cp:coreProperties>
</file>